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C601E" w14:textId="77777777" w:rsidR="001F3DBC" w:rsidRPr="001F3DBC" w:rsidRDefault="001F3DBC" w:rsidP="001F3DBC">
      <w:pPr>
        <w:widowControl w:val="0"/>
        <w:overflowPunct w:val="0"/>
        <w:autoSpaceDE w:val="0"/>
        <w:autoSpaceDN w:val="0"/>
        <w:jc w:val="center"/>
        <w:textAlignment w:val="baseline"/>
        <w:rPr>
          <w:rFonts w:ascii="BIZ UDゴシック" w:eastAsia="BIZ UDゴシック" w:hAnsi="Times New Roman"/>
          <w:color w:val="000000"/>
          <w:spacing w:val="8"/>
          <w:kern w:val="0"/>
          <w:sz w:val="32"/>
          <w:szCs w:val="32"/>
          <w:shd w:val="pct15" w:color="auto" w:fill="FFFFFF"/>
        </w:rPr>
      </w:pPr>
      <w:r w:rsidRPr="001F3DBC">
        <w:rPr>
          <w:rFonts w:ascii="BIZ UDゴシック" w:eastAsia="BIZ UDゴシック" w:hAnsi="BIZ UDゴシック" w:cs="BIZ UDゴシック" w:hint="eastAsia"/>
          <w:color w:val="000000"/>
          <w:kern w:val="0"/>
          <w:sz w:val="32"/>
          <w:szCs w:val="32"/>
          <w:shd w:val="pct15" w:color="auto" w:fill="FFFFFF"/>
        </w:rPr>
        <w:t>過疎地域における固定資産税の課税免除について</w:t>
      </w:r>
    </w:p>
    <w:p w14:paraId="0E203C1D" w14:textId="4E38039C" w:rsidR="001F3DBC" w:rsidRDefault="001F3DBC" w:rsidP="001F3DBC">
      <w:pPr>
        <w:widowControl w:val="0"/>
        <w:overflowPunct w:val="0"/>
        <w:autoSpaceDE w:val="0"/>
        <w:autoSpaceDN w:val="0"/>
        <w:textAlignment w:val="baseline"/>
        <w:rPr>
          <w:rFonts w:ascii="BIZ UDゴシック" w:eastAsia="BIZ UDゴシック" w:hAnsi="Times New Roman"/>
          <w:color w:val="000000"/>
          <w:spacing w:val="8"/>
          <w:kern w:val="0"/>
          <w:sz w:val="21"/>
          <w:szCs w:val="21"/>
        </w:rPr>
      </w:pPr>
    </w:p>
    <w:p w14:paraId="55EF4D2A" w14:textId="77777777" w:rsidR="00571D80" w:rsidRPr="001F3DBC" w:rsidRDefault="00571D80" w:rsidP="001F3DBC">
      <w:pPr>
        <w:widowControl w:val="0"/>
        <w:overflowPunct w:val="0"/>
        <w:autoSpaceDE w:val="0"/>
        <w:autoSpaceDN w:val="0"/>
        <w:textAlignment w:val="baseline"/>
        <w:rPr>
          <w:rFonts w:ascii="BIZ UDゴシック" w:eastAsia="BIZ UDゴシック" w:hAnsi="Times New Roman"/>
          <w:color w:val="000000"/>
          <w:spacing w:val="8"/>
          <w:kern w:val="0"/>
          <w:sz w:val="21"/>
          <w:szCs w:val="21"/>
        </w:rPr>
      </w:pPr>
    </w:p>
    <w:p w14:paraId="05AED684" w14:textId="7D91B705" w:rsidR="001F3DBC" w:rsidRPr="001F3DBC" w:rsidRDefault="001F3DBC" w:rsidP="001F3DBC">
      <w:pPr>
        <w:widowControl w:val="0"/>
        <w:overflowPunct w:val="0"/>
        <w:autoSpaceDE w:val="0"/>
        <w:autoSpaceDN w:val="0"/>
        <w:ind w:firstLineChars="100" w:firstLine="251"/>
        <w:textAlignment w:val="baseline"/>
        <w:rPr>
          <w:rFonts w:ascii="BIZ UDゴシック" w:eastAsia="BIZ UDゴシック" w:hAnsi="Times New Roman"/>
          <w:color w:val="000000"/>
          <w:spacing w:val="8"/>
          <w:kern w:val="0"/>
          <w:sz w:val="21"/>
          <w:szCs w:val="21"/>
        </w:rPr>
      </w:pPr>
      <w:r w:rsidRPr="001F3DBC">
        <w:rPr>
          <w:rFonts w:ascii="BIZ UDゴシック" w:eastAsia="BIZ UDゴシック" w:hAnsi="BIZ UDゴシック" w:cs="BIZ UDゴシック" w:hint="eastAsia"/>
          <w:color w:val="000000"/>
          <w:kern w:val="0"/>
          <w:sz w:val="21"/>
          <w:szCs w:val="21"/>
        </w:rPr>
        <w:t>「過疎地域の持続的発展の支援に関する特別措置法」及び「</w:t>
      </w:r>
      <w:r w:rsidRPr="001F3DBC">
        <w:rPr>
          <w:rFonts w:ascii="BIZ UDゴシック" w:eastAsia="BIZ UDゴシック" w:hAnsi="BIZ UDゴシック" w:cs="BIZ UDゴシック" w:hint="eastAsia"/>
          <w:color w:val="000000"/>
          <w:kern w:val="0"/>
          <w:sz w:val="22"/>
          <w:szCs w:val="22"/>
        </w:rPr>
        <w:t>江田島市固定資産税の課税免除等に関する条例</w:t>
      </w:r>
      <w:r w:rsidRPr="001F3DBC">
        <w:rPr>
          <w:rFonts w:ascii="BIZ UDゴシック" w:eastAsia="BIZ UDゴシック" w:hAnsi="BIZ UDゴシック" w:cs="BIZ UDゴシック" w:hint="eastAsia"/>
          <w:color w:val="000000"/>
          <w:kern w:val="0"/>
          <w:sz w:val="21"/>
          <w:szCs w:val="21"/>
        </w:rPr>
        <w:t>」に基づき</w:t>
      </w:r>
      <w:r w:rsidR="00D8191F">
        <w:rPr>
          <w:rFonts w:ascii="BIZ UDゴシック" w:eastAsia="BIZ UDゴシック" w:hAnsi="BIZ UDゴシック" w:cs="BIZ UDゴシック" w:hint="eastAsia"/>
          <w:color w:val="000000"/>
          <w:kern w:val="0"/>
          <w:sz w:val="21"/>
          <w:szCs w:val="21"/>
        </w:rPr>
        <w:t>、</w:t>
      </w:r>
      <w:r w:rsidRPr="001F3DBC">
        <w:rPr>
          <w:rFonts w:ascii="BIZ UDゴシック" w:eastAsia="BIZ UDゴシック" w:hAnsi="BIZ UDゴシック" w:cs="BIZ UDゴシック" w:hint="eastAsia"/>
          <w:color w:val="000000"/>
          <w:kern w:val="0"/>
          <w:sz w:val="21"/>
          <w:szCs w:val="21"/>
        </w:rPr>
        <w:t>江田島市内において</w:t>
      </w:r>
      <w:r w:rsidR="00D8191F">
        <w:rPr>
          <w:rFonts w:ascii="BIZ UDゴシック" w:eastAsia="BIZ UDゴシック" w:hAnsi="BIZ UDゴシック" w:cs="BIZ UDゴシック" w:hint="eastAsia"/>
          <w:color w:val="000000"/>
          <w:kern w:val="0"/>
          <w:sz w:val="21"/>
          <w:szCs w:val="21"/>
        </w:rPr>
        <w:t>、</w:t>
      </w:r>
      <w:r w:rsidRPr="001F3DBC">
        <w:rPr>
          <w:rFonts w:ascii="BIZ UDゴシック" w:eastAsia="BIZ UDゴシック" w:hAnsi="BIZ UDゴシック" w:cs="BIZ UDゴシック" w:hint="eastAsia"/>
          <w:color w:val="000000"/>
          <w:kern w:val="0"/>
          <w:sz w:val="21"/>
          <w:szCs w:val="21"/>
        </w:rPr>
        <w:t>製造業</w:t>
      </w:r>
      <w:r w:rsidR="00D8191F">
        <w:rPr>
          <w:rFonts w:ascii="BIZ UDゴシック" w:eastAsia="BIZ UDゴシック" w:hAnsi="BIZ UDゴシック" w:cs="BIZ UDゴシック" w:hint="eastAsia"/>
          <w:color w:val="000000"/>
          <w:kern w:val="0"/>
          <w:sz w:val="21"/>
          <w:szCs w:val="21"/>
        </w:rPr>
        <w:t>、</w:t>
      </w:r>
      <w:r w:rsidRPr="001F3DBC">
        <w:rPr>
          <w:rFonts w:ascii="BIZ UDゴシック" w:eastAsia="BIZ UDゴシック" w:hAnsi="BIZ UDゴシック" w:cs="BIZ UDゴシック" w:hint="eastAsia"/>
          <w:color w:val="000000"/>
          <w:kern w:val="0"/>
          <w:sz w:val="21"/>
          <w:szCs w:val="21"/>
        </w:rPr>
        <w:t>旅館業</w:t>
      </w:r>
      <w:r w:rsidR="00D8191F">
        <w:rPr>
          <w:rFonts w:ascii="BIZ UDゴシック" w:eastAsia="BIZ UDゴシック" w:hAnsi="BIZ UDゴシック" w:cs="BIZ UDゴシック" w:hint="eastAsia"/>
          <w:color w:val="000000"/>
          <w:kern w:val="0"/>
          <w:sz w:val="21"/>
          <w:szCs w:val="21"/>
        </w:rPr>
        <w:t>、</w:t>
      </w:r>
      <w:r w:rsidRPr="001F3DBC">
        <w:rPr>
          <w:rFonts w:ascii="BIZ UDゴシック" w:eastAsia="BIZ UDゴシック" w:hAnsi="BIZ UDゴシック" w:cs="BIZ UDゴシック" w:hint="eastAsia"/>
          <w:color w:val="000000"/>
          <w:kern w:val="0"/>
          <w:sz w:val="21"/>
          <w:szCs w:val="21"/>
        </w:rPr>
        <w:t>農林水産物等販売業及び情報サービス業等の用に供する一定規模以上の設備を取得等した場合</w:t>
      </w:r>
      <w:r w:rsidR="00D8191F">
        <w:rPr>
          <w:rFonts w:ascii="BIZ UDゴシック" w:eastAsia="BIZ UDゴシック" w:hAnsi="BIZ UDゴシック" w:cs="BIZ UDゴシック" w:hint="eastAsia"/>
          <w:color w:val="000000"/>
          <w:kern w:val="0"/>
          <w:sz w:val="21"/>
          <w:szCs w:val="21"/>
        </w:rPr>
        <w:t>、</w:t>
      </w:r>
      <w:r w:rsidRPr="001F3DBC">
        <w:rPr>
          <w:rFonts w:ascii="BIZ UDゴシック" w:eastAsia="BIZ UDゴシック" w:hAnsi="BIZ UDゴシック" w:cs="BIZ UDゴシック" w:hint="eastAsia"/>
          <w:color w:val="000000"/>
          <w:kern w:val="0"/>
          <w:sz w:val="21"/>
          <w:szCs w:val="21"/>
        </w:rPr>
        <w:t>その設備に係る固定資産税</w:t>
      </w:r>
      <w:r w:rsidRPr="001F3DBC">
        <w:rPr>
          <w:rFonts w:ascii="BIZ UDゴシック" w:eastAsia="BIZ UDゴシック" w:hAnsi="BIZ UDゴシック" w:cs="BIZ UDゴシック" w:hint="eastAsia"/>
          <w:color w:val="000000"/>
          <w:kern w:val="0"/>
          <w:sz w:val="22"/>
          <w:szCs w:val="22"/>
        </w:rPr>
        <w:t>の課税免除の適用を受けられます。</w:t>
      </w:r>
    </w:p>
    <w:p w14:paraId="1F683F5A" w14:textId="587027C3" w:rsidR="001F3DBC" w:rsidRDefault="001F3DBC" w:rsidP="001F3DBC">
      <w:pPr>
        <w:widowControl w:val="0"/>
        <w:overflowPunct w:val="0"/>
        <w:autoSpaceDE w:val="0"/>
        <w:autoSpaceDN w:val="0"/>
        <w:textAlignment w:val="baseline"/>
        <w:rPr>
          <w:rFonts w:ascii="BIZ UDゴシック" w:eastAsia="BIZ UDゴシック" w:hAnsi="Times New Roman"/>
          <w:color w:val="000000"/>
          <w:spacing w:val="8"/>
          <w:kern w:val="0"/>
          <w:sz w:val="21"/>
          <w:szCs w:val="21"/>
        </w:rPr>
      </w:pPr>
    </w:p>
    <w:p w14:paraId="61B24612" w14:textId="77777777" w:rsidR="00571D80" w:rsidRPr="001F3DBC" w:rsidRDefault="00571D80" w:rsidP="001F3DBC">
      <w:pPr>
        <w:widowControl w:val="0"/>
        <w:overflowPunct w:val="0"/>
        <w:autoSpaceDE w:val="0"/>
        <w:autoSpaceDN w:val="0"/>
        <w:textAlignment w:val="baseline"/>
        <w:rPr>
          <w:rFonts w:ascii="BIZ UDゴシック" w:eastAsia="BIZ UDゴシック" w:hAnsi="Times New Roman"/>
          <w:color w:val="000000"/>
          <w:spacing w:val="8"/>
          <w:kern w:val="0"/>
          <w:sz w:val="21"/>
          <w:szCs w:val="21"/>
        </w:rPr>
      </w:pPr>
    </w:p>
    <w:p w14:paraId="7D53186A" w14:textId="68605B09" w:rsidR="001F3DBC" w:rsidRDefault="001F3DBC" w:rsidP="001F3DBC">
      <w:pPr>
        <w:widowControl w:val="0"/>
        <w:overflowPunct w:val="0"/>
        <w:autoSpaceDE w:val="0"/>
        <w:autoSpaceDN w:val="0"/>
        <w:jc w:val="left"/>
        <w:textAlignment w:val="baseline"/>
        <w:rPr>
          <w:rFonts w:ascii="BIZ UDゴシック" w:eastAsia="BIZ UDゴシック" w:hAnsi="BIZ UDゴシック" w:cs="BIZ UDゴシック"/>
          <w:color w:val="000000"/>
          <w:kern w:val="0"/>
          <w:sz w:val="24"/>
          <w:szCs w:val="24"/>
        </w:rPr>
      </w:pPr>
      <w:r w:rsidRPr="001F3DBC">
        <w:rPr>
          <w:rFonts w:ascii="BIZ UDゴシック" w:eastAsia="BIZ UDゴシック" w:hAnsi="BIZ UDゴシック" w:cs="BIZ UDゴシック" w:hint="eastAsia"/>
          <w:color w:val="000000"/>
          <w:kern w:val="0"/>
          <w:sz w:val="24"/>
          <w:szCs w:val="24"/>
        </w:rPr>
        <w:t>１　適用となる要件</w:t>
      </w:r>
    </w:p>
    <w:p w14:paraId="539160E7" w14:textId="77777777" w:rsidR="00D36647" w:rsidRPr="001F3DBC" w:rsidRDefault="00D36647" w:rsidP="001F3DBC">
      <w:pPr>
        <w:widowControl w:val="0"/>
        <w:overflowPunct w:val="0"/>
        <w:autoSpaceDE w:val="0"/>
        <w:autoSpaceDN w:val="0"/>
        <w:jc w:val="left"/>
        <w:textAlignment w:val="baseline"/>
        <w:rPr>
          <w:rFonts w:ascii="BIZ UDゴシック" w:eastAsia="BIZ UDゴシック" w:hAnsi="Times New Roman"/>
          <w:color w:val="000000"/>
          <w:spacing w:val="8"/>
          <w:kern w:val="0"/>
          <w:sz w:val="24"/>
          <w:szCs w:val="24"/>
        </w:rPr>
      </w:pPr>
    </w:p>
    <w:p w14:paraId="77DC879A" w14:textId="77777777" w:rsidR="001F3DBC" w:rsidRPr="001F3DBC" w:rsidRDefault="001F3DBC" w:rsidP="001F3DBC">
      <w:pPr>
        <w:widowControl w:val="0"/>
        <w:overflowPunct w:val="0"/>
        <w:autoSpaceDE w:val="0"/>
        <w:autoSpaceDN w:val="0"/>
        <w:ind w:leftChars="100" w:left="241"/>
        <w:textAlignment w:val="baseline"/>
        <w:rPr>
          <w:rFonts w:ascii="BIZ UDゴシック" w:eastAsia="BIZ UDゴシック" w:hAnsi="Times New Roman"/>
          <w:color w:val="000000"/>
          <w:spacing w:val="8"/>
          <w:kern w:val="0"/>
          <w:sz w:val="22"/>
          <w:szCs w:val="22"/>
        </w:rPr>
      </w:pP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１</w:t>
      </w: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 xml:space="preserve">　青色申告を行う法人または個人が取得した設備であること</w:t>
      </w:r>
    </w:p>
    <w:p w14:paraId="624B0AC4" w14:textId="1DDDA0F5" w:rsidR="001F3DBC" w:rsidRPr="001F3DBC" w:rsidRDefault="001F3DBC" w:rsidP="001F3DBC">
      <w:pPr>
        <w:widowControl w:val="0"/>
        <w:overflowPunct w:val="0"/>
        <w:autoSpaceDE w:val="0"/>
        <w:autoSpaceDN w:val="0"/>
        <w:ind w:leftChars="100" w:left="763" w:hangingChars="200" w:hanging="522"/>
        <w:textAlignment w:val="baseline"/>
        <w:rPr>
          <w:rFonts w:ascii="BIZ UDゴシック" w:eastAsia="BIZ UDゴシック" w:hAnsi="Times New Roman"/>
          <w:color w:val="000000"/>
          <w:spacing w:val="8"/>
          <w:kern w:val="0"/>
          <w:sz w:val="22"/>
          <w:szCs w:val="22"/>
        </w:rPr>
      </w:pP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２</w:t>
      </w: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 xml:space="preserve">　租税特別措置法第１２条第３項</w:t>
      </w:r>
      <w:r w:rsidR="00D8191F">
        <w:rPr>
          <w:rFonts w:ascii="BIZ UDゴシック" w:eastAsia="BIZ UDゴシック" w:hAnsi="BIZ UDゴシック" w:cs="BIZ UDゴシック" w:hint="eastAsia"/>
          <w:color w:val="000000"/>
          <w:kern w:val="0"/>
          <w:sz w:val="22"/>
          <w:szCs w:val="22"/>
        </w:rPr>
        <w:t>、</w:t>
      </w:r>
      <w:r w:rsidRPr="001F3DBC">
        <w:rPr>
          <w:rFonts w:ascii="BIZ UDゴシック" w:eastAsia="BIZ UDゴシック" w:hAnsi="BIZ UDゴシック" w:cs="BIZ UDゴシック" w:hint="eastAsia"/>
          <w:color w:val="000000"/>
          <w:kern w:val="0"/>
          <w:sz w:val="22"/>
          <w:szCs w:val="22"/>
        </w:rPr>
        <w:t>又は第４５条第２項に規定する特別償却の適用を受けることができる設備であること。</w:t>
      </w:r>
    </w:p>
    <w:p w14:paraId="73E8E9BA" w14:textId="3C5A7127" w:rsidR="001F3DBC" w:rsidRPr="001F3DBC" w:rsidRDefault="001F3DBC" w:rsidP="001F3DBC">
      <w:pPr>
        <w:widowControl w:val="0"/>
        <w:overflowPunct w:val="0"/>
        <w:autoSpaceDE w:val="0"/>
        <w:autoSpaceDN w:val="0"/>
        <w:ind w:leftChars="100" w:left="763" w:hangingChars="200" w:hanging="522"/>
        <w:textAlignment w:val="baseline"/>
        <w:rPr>
          <w:rFonts w:ascii="BIZ UDゴシック" w:eastAsia="BIZ UDゴシック" w:hAnsi="Times New Roman"/>
          <w:color w:val="000000"/>
          <w:spacing w:val="8"/>
          <w:kern w:val="0"/>
          <w:sz w:val="22"/>
          <w:szCs w:val="22"/>
        </w:rPr>
      </w:pP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３</w:t>
      </w: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 xml:space="preserve">　令和３年４月１日以降に取得した一の生産設備の取得価額の合計額が次の</w:t>
      </w:r>
      <w:r w:rsidR="00A46309">
        <w:rPr>
          <w:rFonts w:ascii="BIZ UDゴシック" w:eastAsia="BIZ UDゴシック" w:hAnsi="BIZ UDゴシック" w:cs="BIZ UDゴシック" w:hint="eastAsia"/>
          <w:color w:val="000000"/>
          <w:kern w:val="0"/>
          <w:sz w:val="22"/>
          <w:szCs w:val="22"/>
        </w:rPr>
        <w:t>基準</w:t>
      </w:r>
      <w:r w:rsidRPr="001F3DBC">
        <w:rPr>
          <w:rFonts w:ascii="BIZ UDゴシック" w:eastAsia="BIZ UDゴシック" w:hAnsi="BIZ UDゴシック" w:cs="BIZ UDゴシック" w:hint="eastAsia"/>
          <w:color w:val="000000"/>
          <w:kern w:val="0"/>
          <w:sz w:val="22"/>
          <w:szCs w:val="22"/>
        </w:rPr>
        <w:t>額</w:t>
      </w:r>
      <w:r w:rsidR="00D45FA8">
        <w:rPr>
          <w:rFonts w:ascii="BIZ UDゴシック" w:eastAsia="BIZ UDゴシック" w:hAnsi="BIZ UDゴシック" w:cs="BIZ UDゴシック" w:hint="eastAsia"/>
          <w:color w:val="000000"/>
          <w:kern w:val="0"/>
          <w:sz w:val="22"/>
          <w:szCs w:val="22"/>
        </w:rPr>
        <w:t>を超えていること。</w:t>
      </w:r>
    </w:p>
    <w:tbl>
      <w:tblPr>
        <w:tblStyle w:val="a3"/>
        <w:tblW w:w="0" w:type="auto"/>
        <w:tblInd w:w="421" w:type="dxa"/>
        <w:tblLook w:val="04A0" w:firstRow="1" w:lastRow="0" w:firstColumn="1" w:lastColumn="0" w:noHBand="0" w:noVBand="1"/>
      </w:tblPr>
      <w:tblGrid>
        <w:gridCol w:w="2409"/>
        <w:gridCol w:w="2127"/>
        <w:gridCol w:w="2409"/>
        <w:gridCol w:w="2262"/>
      </w:tblGrid>
      <w:tr w:rsidR="001F3DBC" w:rsidRPr="001F3DBC" w14:paraId="1D5A17D2" w14:textId="77777777" w:rsidTr="00571D80">
        <w:trPr>
          <w:trHeight w:val="637"/>
        </w:trPr>
        <w:tc>
          <w:tcPr>
            <w:tcW w:w="2409" w:type="dxa"/>
            <w:vMerge w:val="restart"/>
            <w:vAlign w:val="center"/>
          </w:tcPr>
          <w:p w14:paraId="316315D5" w14:textId="15F6984A" w:rsidR="001F3DBC" w:rsidRPr="001F3DBC" w:rsidRDefault="001F3DBC" w:rsidP="001F3DBC">
            <w:pPr>
              <w:widowControl w:val="0"/>
              <w:overflowPunct w:val="0"/>
              <w:autoSpaceDE w:val="0"/>
              <w:autoSpaceDN w:val="0"/>
              <w:jc w:val="center"/>
              <w:textAlignment w:val="baseline"/>
              <w:rPr>
                <w:rFonts w:ascii="BIZ UDゴシック" w:eastAsia="BIZ UDゴシック" w:hAnsi="Times New Roman"/>
                <w:color w:val="000000"/>
                <w:spacing w:val="8"/>
                <w:kern w:val="0"/>
                <w:sz w:val="22"/>
                <w:szCs w:val="22"/>
              </w:rPr>
            </w:pPr>
            <w:r w:rsidRPr="001F3DBC">
              <w:rPr>
                <w:rFonts w:ascii="BIZ UDゴシック" w:eastAsia="BIZ UDゴシック" w:hAnsi="BIZ UDゴシック" w:cs="BIZ UDゴシック" w:hint="eastAsia"/>
                <w:color w:val="000000"/>
                <w:kern w:val="0"/>
                <w:sz w:val="22"/>
                <w:szCs w:val="22"/>
              </w:rPr>
              <w:t>対象業種</w:t>
            </w:r>
          </w:p>
        </w:tc>
        <w:tc>
          <w:tcPr>
            <w:tcW w:w="6798" w:type="dxa"/>
            <w:gridSpan w:val="3"/>
            <w:vAlign w:val="center"/>
          </w:tcPr>
          <w:p w14:paraId="0D6601A7" w14:textId="7E269D26" w:rsidR="001F3DBC" w:rsidRPr="001F3DBC" w:rsidRDefault="001F3DBC" w:rsidP="001F3DBC">
            <w:pPr>
              <w:widowControl w:val="0"/>
              <w:overflowPunct w:val="0"/>
              <w:autoSpaceDE w:val="0"/>
              <w:autoSpaceDN w:val="0"/>
              <w:jc w:val="center"/>
              <w:textAlignment w:val="baseline"/>
              <w:rPr>
                <w:rFonts w:ascii="BIZ UDゴシック" w:eastAsia="BIZ UDゴシック" w:hAnsi="BIZ UDゴシック" w:cs="BIZ UDゴシック"/>
                <w:color w:val="000000"/>
                <w:kern w:val="0"/>
                <w:sz w:val="22"/>
                <w:szCs w:val="22"/>
              </w:rPr>
            </w:pPr>
            <w:r w:rsidRPr="001F3DBC">
              <w:rPr>
                <w:rFonts w:ascii="BIZ UDゴシック" w:eastAsia="BIZ UDゴシック" w:hAnsi="BIZ UDゴシック" w:cs="BIZ UDゴシック" w:hint="eastAsia"/>
                <w:color w:val="000000"/>
                <w:kern w:val="0"/>
                <w:sz w:val="22"/>
                <w:szCs w:val="22"/>
              </w:rPr>
              <w:t>資本金の額等</w:t>
            </w:r>
          </w:p>
        </w:tc>
      </w:tr>
      <w:tr w:rsidR="001F3DBC" w:rsidRPr="001F3DBC" w14:paraId="5E80E86A" w14:textId="77777777" w:rsidTr="00571D80">
        <w:tc>
          <w:tcPr>
            <w:tcW w:w="2409" w:type="dxa"/>
            <w:vMerge/>
          </w:tcPr>
          <w:p w14:paraId="245096F4" w14:textId="77777777" w:rsidR="001F3DBC" w:rsidRPr="001F3DBC" w:rsidRDefault="001F3DBC" w:rsidP="001F3DBC">
            <w:pPr>
              <w:widowControl w:val="0"/>
              <w:overflowPunct w:val="0"/>
              <w:autoSpaceDE w:val="0"/>
              <w:autoSpaceDN w:val="0"/>
              <w:jc w:val="center"/>
              <w:textAlignment w:val="baseline"/>
              <w:rPr>
                <w:rFonts w:ascii="BIZ UDゴシック" w:eastAsia="BIZ UDゴシック" w:hAnsi="BIZ UDゴシック" w:cs="BIZ UDゴシック"/>
                <w:color w:val="000000"/>
                <w:kern w:val="0"/>
                <w:sz w:val="22"/>
                <w:szCs w:val="22"/>
              </w:rPr>
            </w:pPr>
          </w:p>
        </w:tc>
        <w:tc>
          <w:tcPr>
            <w:tcW w:w="2127" w:type="dxa"/>
            <w:vAlign w:val="center"/>
          </w:tcPr>
          <w:p w14:paraId="42BBC2F1" w14:textId="7B6EF056" w:rsidR="001F3DBC" w:rsidRPr="001F3DBC" w:rsidRDefault="001F3DBC" w:rsidP="001F3DBC">
            <w:pPr>
              <w:widowControl w:val="0"/>
              <w:overflowPunct w:val="0"/>
              <w:autoSpaceDE w:val="0"/>
              <w:autoSpaceDN w:val="0"/>
              <w:jc w:val="center"/>
              <w:textAlignment w:val="baseline"/>
              <w:rPr>
                <w:rFonts w:ascii="BIZ UDゴシック" w:eastAsia="BIZ UDゴシック" w:hAnsi="BIZ UDゴシック" w:cs="BIZ UDゴシック"/>
                <w:color w:val="000000"/>
                <w:kern w:val="0"/>
                <w:sz w:val="22"/>
                <w:szCs w:val="22"/>
              </w:rPr>
            </w:pPr>
            <w:r w:rsidRPr="007607C4">
              <w:rPr>
                <w:rFonts w:ascii="BIZ UDPゴシック" w:eastAsia="BIZ UDPゴシック" w:hAnsi="BIZ UDPゴシック" w:cs="BIZ UDゴシック"/>
                <w:color w:val="000000"/>
                <w:kern w:val="0"/>
                <w:sz w:val="22"/>
                <w:szCs w:val="22"/>
              </w:rPr>
              <w:t>5</w:t>
            </w:r>
            <w:r w:rsidR="00D8191F">
              <w:rPr>
                <w:rFonts w:ascii="BIZ UDPゴシック" w:eastAsia="BIZ UDPゴシック" w:hAnsi="BIZ UDPゴシック" w:cs="BIZ UDゴシック" w:hint="eastAsia"/>
                <w:color w:val="000000"/>
                <w:kern w:val="0"/>
                <w:sz w:val="22"/>
                <w:szCs w:val="22"/>
              </w:rPr>
              <w:t>,</w:t>
            </w:r>
            <w:r w:rsidRPr="007607C4">
              <w:rPr>
                <w:rFonts w:ascii="BIZ UDPゴシック" w:eastAsia="BIZ UDPゴシック" w:hAnsi="BIZ UDPゴシック" w:cs="BIZ UDゴシック"/>
                <w:color w:val="000000"/>
                <w:kern w:val="0"/>
                <w:sz w:val="22"/>
                <w:szCs w:val="22"/>
              </w:rPr>
              <w:t>000</w:t>
            </w:r>
            <w:r w:rsidRPr="007607C4">
              <w:rPr>
                <w:rFonts w:ascii="BIZ UDPゴシック" w:eastAsia="BIZ UDPゴシック" w:hAnsi="BIZ UDPゴシック" w:cs="BIZ UDゴシック" w:hint="eastAsia"/>
                <w:color w:val="000000"/>
                <w:kern w:val="0"/>
                <w:sz w:val="22"/>
                <w:szCs w:val="22"/>
              </w:rPr>
              <w:t>万</w:t>
            </w:r>
            <w:r w:rsidRPr="001F3DBC">
              <w:rPr>
                <w:rFonts w:ascii="BIZ UDゴシック" w:eastAsia="BIZ UDゴシック" w:hAnsi="BIZ UDゴシック" w:cs="BIZ UDゴシック" w:hint="eastAsia"/>
                <w:color w:val="000000"/>
                <w:kern w:val="0"/>
                <w:sz w:val="22"/>
                <w:szCs w:val="22"/>
              </w:rPr>
              <w:t>円以下</w:t>
            </w:r>
          </w:p>
        </w:tc>
        <w:tc>
          <w:tcPr>
            <w:tcW w:w="2409" w:type="dxa"/>
            <w:vAlign w:val="center"/>
          </w:tcPr>
          <w:p w14:paraId="0742773A" w14:textId="3E6FB5A7" w:rsidR="001F3DBC" w:rsidRPr="007607C4" w:rsidRDefault="001F3DBC" w:rsidP="001F3DBC">
            <w:pPr>
              <w:widowControl w:val="0"/>
              <w:overflowPunct w:val="0"/>
              <w:autoSpaceDE w:val="0"/>
              <w:autoSpaceDN w:val="0"/>
              <w:jc w:val="center"/>
              <w:textAlignment w:val="baseline"/>
              <w:rPr>
                <w:rFonts w:ascii="BIZ UDPゴシック" w:eastAsia="BIZ UDPゴシック" w:hAnsi="BIZ UDPゴシック" w:cs="BIZ UDゴシック"/>
                <w:color w:val="000000"/>
                <w:kern w:val="0"/>
                <w:sz w:val="22"/>
                <w:szCs w:val="22"/>
              </w:rPr>
            </w:pPr>
            <w:r w:rsidRPr="007607C4">
              <w:rPr>
                <w:rFonts w:ascii="BIZ UDPゴシック" w:eastAsia="BIZ UDPゴシック" w:hAnsi="BIZ UDPゴシック" w:cs="BIZ UDゴシック"/>
                <w:color w:val="000000"/>
                <w:kern w:val="0"/>
                <w:sz w:val="22"/>
                <w:szCs w:val="22"/>
              </w:rPr>
              <w:t>5</w:t>
            </w:r>
            <w:r w:rsidR="00D8191F">
              <w:rPr>
                <w:rFonts w:ascii="BIZ UDPゴシック" w:eastAsia="BIZ UDPゴシック" w:hAnsi="BIZ UDPゴシック" w:cs="BIZ UDゴシック" w:hint="eastAsia"/>
                <w:color w:val="000000"/>
                <w:kern w:val="0"/>
                <w:sz w:val="22"/>
                <w:szCs w:val="22"/>
              </w:rPr>
              <w:t>,</w:t>
            </w:r>
            <w:r w:rsidRPr="007607C4">
              <w:rPr>
                <w:rFonts w:ascii="BIZ UDPゴシック" w:eastAsia="BIZ UDPゴシック" w:hAnsi="BIZ UDPゴシック" w:cs="BIZ UDゴシック"/>
                <w:color w:val="000000"/>
                <w:kern w:val="0"/>
                <w:sz w:val="22"/>
                <w:szCs w:val="22"/>
              </w:rPr>
              <w:t>000</w:t>
            </w:r>
            <w:r w:rsidRPr="007607C4">
              <w:rPr>
                <w:rFonts w:ascii="BIZ UDPゴシック" w:eastAsia="BIZ UDPゴシック" w:hAnsi="BIZ UDPゴシック" w:cs="BIZ UDゴシック" w:hint="eastAsia"/>
                <w:color w:val="000000"/>
                <w:kern w:val="0"/>
                <w:sz w:val="22"/>
                <w:szCs w:val="22"/>
              </w:rPr>
              <w:t>万円超</w:t>
            </w:r>
          </w:p>
          <w:p w14:paraId="38326926" w14:textId="6F1354E9" w:rsidR="001F3DBC" w:rsidRPr="007607C4" w:rsidRDefault="001F3DBC" w:rsidP="001F3DBC">
            <w:pPr>
              <w:widowControl w:val="0"/>
              <w:overflowPunct w:val="0"/>
              <w:autoSpaceDE w:val="0"/>
              <w:autoSpaceDN w:val="0"/>
              <w:jc w:val="center"/>
              <w:textAlignment w:val="baseline"/>
              <w:rPr>
                <w:rFonts w:ascii="BIZ UDPゴシック" w:eastAsia="BIZ UDPゴシック" w:hAnsi="BIZ UDPゴシック" w:cs="BIZ UDゴシック"/>
                <w:color w:val="000000"/>
                <w:kern w:val="0"/>
                <w:sz w:val="22"/>
                <w:szCs w:val="22"/>
              </w:rPr>
            </w:pPr>
            <w:r w:rsidRPr="007607C4">
              <w:rPr>
                <w:rFonts w:ascii="BIZ UDPゴシック" w:eastAsia="BIZ UDPゴシック" w:hAnsi="BIZ UDPゴシック" w:cs="BIZ UDゴシック" w:hint="eastAsia"/>
                <w:color w:val="000000"/>
                <w:kern w:val="0"/>
                <w:sz w:val="22"/>
                <w:szCs w:val="22"/>
              </w:rPr>
              <w:t>１億円以下</w:t>
            </w:r>
          </w:p>
        </w:tc>
        <w:tc>
          <w:tcPr>
            <w:tcW w:w="2262" w:type="dxa"/>
            <w:vAlign w:val="center"/>
          </w:tcPr>
          <w:p w14:paraId="00F8A93B" w14:textId="7FBDD950" w:rsidR="001F3DBC" w:rsidRPr="007607C4" w:rsidRDefault="001F3DBC" w:rsidP="001F3DBC">
            <w:pPr>
              <w:widowControl w:val="0"/>
              <w:overflowPunct w:val="0"/>
              <w:autoSpaceDE w:val="0"/>
              <w:autoSpaceDN w:val="0"/>
              <w:jc w:val="center"/>
              <w:textAlignment w:val="baseline"/>
              <w:rPr>
                <w:rFonts w:ascii="BIZ UDPゴシック" w:eastAsia="BIZ UDPゴシック" w:hAnsi="BIZ UDPゴシック" w:cs="BIZ UDゴシック"/>
                <w:color w:val="000000"/>
                <w:kern w:val="0"/>
                <w:sz w:val="22"/>
                <w:szCs w:val="22"/>
              </w:rPr>
            </w:pPr>
            <w:r w:rsidRPr="007607C4">
              <w:rPr>
                <w:rFonts w:ascii="BIZ UDPゴシック" w:eastAsia="BIZ UDPゴシック" w:hAnsi="BIZ UDPゴシック" w:cs="BIZ UDゴシック" w:hint="eastAsia"/>
                <w:color w:val="000000"/>
                <w:kern w:val="0"/>
                <w:sz w:val="22"/>
                <w:szCs w:val="22"/>
              </w:rPr>
              <w:t>１億円超</w:t>
            </w:r>
          </w:p>
        </w:tc>
      </w:tr>
      <w:tr w:rsidR="001F3DBC" w:rsidRPr="001F3DBC" w14:paraId="74F0F817" w14:textId="77777777" w:rsidTr="00571D80">
        <w:tc>
          <w:tcPr>
            <w:tcW w:w="2409" w:type="dxa"/>
          </w:tcPr>
          <w:p w14:paraId="441EED95" w14:textId="77777777" w:rsidR="001F3DBC" w:rsidRPr="001F3DBC" w:rsidRDefault="001F3DBC" w:rsidP="001F3DBC">
            <w:pPr>
              <w:widowControl w:val="0"/>
              <w:overflowPunct w:val="0"/>
              <w:autoSpaceDE w:val="0"/>
              <w:autoSpaceDN w:val="0"/>
              <w:jc w:val="center"/>
              <w:textAlignment w:val="baseline"/>
              <w:rPr>
                <w:rFonts w:ascii="BIZ UDゴシック" w:eastAsia="BIZ UDゴシック" w:hAnsi="BIZ UDゴシック" w:cs="BIZ UDゴシック"/>
                <w:color w:val="000000"/>
                <w:kern w:val="0"/>
                <w:sz w:val="22"/>
                <w:szCs w:val="22"/>
              </w:rPr>
            </w:pPr>
            <w:r w:rsidRPr="001F3DBC">
              <w:rPr>
                <w:rFonts w:ascii="BIZ UDゴシック" w:eastAsia="BIZ UDゴシック" w:hAnsi="BIZ UDゴシック" w:cs="BIZ UDゴシック" w:hint="eastAsia"/>
                <w:color w:val="000000"/>
                <w:kern w:val="0"/>
                <w:sz w:val="22"/>
                <w:szCs w:val="22"/>
              </w:rPr>
              <w:t>製造業</w:t>
            </w:r>
          </w:p>
          <w:p w14:paraId="12611C41" w14:textId="0E99FA2B" w:rsidR="001F3DBC" w:rsidRPr="001F3DBC" w:rsidRDefault="001F3DBC" w:rsidP="001F3DBC">
            <w:pPr>
              <w:widowControl w:val="0"/>
              <w:overflowPunct w:val="0"/>
              <w:autoSpaceDE w:val="0"/>
              <w:autoSpaceDN w:val="0"/>
              <w:jc w:val="center"/>
              <w:textAlignment w:val="baseline"/>
              <w:rPr>
                <w:rFonts w:ascii="BIZ UDゴシック" w:eastAsia="BIZ UDゴシック" w:hAnsi="BIZ UDゴシック" w:cs="BIZ UDゴシック"/>
                <w:color w:val="000000"/>
                <w:kern w:val="0"/>
                <w:sz w:val="22"/>
                <w:szCs w:val="22"/>
              </w:rPr>
            </w:pPr>
            <w:r w:rsidRPr="001F3DBC">
              <w:rPr>
                <w:rFonts w:ascii="BIZ UDゴシック" w:eastAsia="BIZ UDゴシック" w:hAnsi="BIZ UDゴシック" w:cs="BIZ UDゴシック" w:hint="eastAsia"/>
                <w:color w:val="000000"/>
                <w:kern w:val="0"/>
                <w:sz w:val="22"/>
                <w:szCs w:val="22"/>
              </w:rPr>
              <w:t>旅館業</w:t>
            </w:r>
          </w:p>
        </w:tc>
        <w:tc>
          <w:tcPr>
            <w:tcW w:w="2127" w:type="dxa"/>
            <w:vMerge w:val="restart"/>
            <w:vAlign w:val="center"/>
          </w:tcPr>
          <w:p w14:paraId="32859E37" w14:textId="46662E0B" w:rsidR="001F3DBC" w:rsidRPr="001F3DBC" w:rsidRDefault="001F3DBC" w:rsidP="001F3DBC">
            <w:pPr>
              <w:widowControl w:val="0"/>
              <w:overflowPunct w:val="0"/>
              <w:autoSpaceDE w:val="0"/>
              <w:autoSpaceDN w:val="0"/>
              <w:jc w:val="center"/>
              <w:textAlignment w:val="baseline"/>
              <w:rPr>
                <w:rFonts w:ascii="BIZ UDゴシック" w:eastAsia="BIZ UDゴシック" w:hAnsi="BIZ UDゴシック" w:cs="BIZ UDゴシック"/>
                <w:color w:val="000000"/>
                <w:kern w:val="0"/>
                <w:sz w:val="22"/>
                <w:szCs w:val="22"/>
              </w:rPr>
            </w:pPr>
            <w:r w:rsidRPr="001F3DBC">
              <w:rPr>
                <w:rFonts w:ascii="BIZ UDゴシック" w:eastAsia="BIZ UDゴシック" w:hAnsi="BIZ UDゴシック" w:cs="BIZ UDゴシック" w:hint="eastAsia"/>
                <w:color w:val="000000"/>
                <w:kern w:val="0"/>
                <w:sz w:val="22"/>
                <w:szCs w:val="22"/>
              </w:rPr>
              <w:t>５００万円以上</w:t>
            </w:r>
          </w:p>
        </w:tc>
        <w:tc>
          <w:tcPr>
            <w:tcW w:w="2409" w:type="dxa"/>
            <w:vAlign w:val="center"/>
          </w:tcPr>
          <w:p w14:paraId="4B136B16" w14:textId="33219038" w:rsidR="001F3DBC" w:rsidRPr="007607C4" w:rsidRDefault="001F3DBC" w:rsidP="001F3DBC">
            <w:pPr>
              <w:widowControl w:val="0"/>
              <w:overflowPunct w:val="0"/>
              <w:autoSpaceDE w:val="0"/>
              <w:autoSpaceDN w:val="0"/>
              <w:jc w:val="center"/>
              <w:textAlignment w:val="baseline"/>
              <w:rPr>
                <w:rFonts w:ascii="BIZ UDPゴシック" w:eastAsia="BIZ UDPゴシック" w:hAnsi="BIZ UDPゴシック" w:cs="BIZ UDゴシック"/>
                <w:color w:val="000000"/>
                <w:kern w:val="0"/>
                <w:sz w:val="22"/>
                <w:szCs w:val="22"/>
              </w:rPr>
            </w:pPr>
            <w:r w:rsidRPr="007607C4">
              <w:rPr>
                <w:rFonts w:ascii="BIZ UDPゴシック" w:eastAsia="BIZ UDPゴシック" w:hAnsi="BIZ UDPゴシック" w:cs="BIZ UDゴシック"/>
                <w:color w:val="000000"/>
                <w:kern w:val="0"/>
                <w:sz w:val="22"/>
                <w:szCs w:val="22"/>
              </w:rPr>
              <w:t>1</w:t>
            </w:r>
            <w:r w:rsidR="00D8191F">
              <w:rPr>
                <w:rFonts w:ascii="BIZ UDPゴシック" w:eastAsia="BIZ UDPゴシック" w:hAnsi="BIZ UDPゴシック" w:cs="BIZ UDゴシック" w:hint="eastAsia"/>
                <w:color w:val="000000"/>
                <w:kern w:val="0"/>
                <w:sz w:val="22"/>
                <w:szCs w:val="22"/>
              </w:rPr>
              <w:t>,</w:t>
            </w:r>
            <w:r w:rsidRPr="007607C4">
              <w:rPr>
                <w:rFonts w:ascii="BIZ UDPゴシック" w:eastAsia="BIZ UDPゴシック" w:hAnsi="BIZ UDPゴシック" w:cs="BIZ UDゴシック"/>
                <w:color w:val="000000"/>
                <w:kern w:val="0"/>
                <w:sz w:val="22"/>
                <w:szCs w:val="22"/>
              </w:rPr>
              <w:t>000</w:t>
            </w:r>
            <w:r w:rsidRPr="007607C4">
              <w:rPr>
                <w:rFonts w:ascii="BIZ UDPゴシック" w:eastAsia="BIZ UDPゴシック" w:hAnsi="BIZ UDPゴシック" w:cs="BIZ UDゴシック" w:hint="eastAsia"/>
                <w:color w:val="000000"/>
                <w:kern w:val="0"/>
                <w:sz w:val="22"/>
                <w:szCs w:val="22"/>
              </w:rPr>
              <w:t>万円以上</w:t>
            </w:r>
          </w:p>
        </w:tc>
        <w:tc>
          <w:tcPr>
            <w:tcW w:w="2262" w:type="dxa"/>
            <w:vAlign w:val="center"/>
          </w:tcPr>
          <w:p w14:paraId="4300134B" w14:textId="6A201D82" w:rsidR="001F3DBC" w:rsidRPr="007607C4" w:rsidRDefault="001F3DBC" w:rsidP="001F3DBC">
            <w:pPr>
              <w:widowControl w:val="0"/>
              <w:overflowPunct w:val="0"/>
              <w:autoSpaceDE w:val="0"/>
              <w:autoSpaceDN w:val="0"/>
              <w:jc w:val="center"/>
              <w:textAlignment w:val="baseline"/>
              <w:rPr>
                <w:rFonts w:ascii="BIZ UDPゴシック" w:eastAsia="BIZ UDPゴシック" w:hAnsi="BIZ UDPゴシック" w:cs="BIZ UDゴシック"/>
                <w:color w:val="000000"/>
                <w:kern w:val="0"/>
                <w:sz w:val="22"/>
                <w:szCs w:val="22"/>
              </w:rPr>
            </w:pPr>
            <w:r w:rsidRPr="007607C4">
              <w:rPr>
                <w:rFonts w:ascii="BIZ UDPゴシック" w:eastAsia="BIZ UDPゴシック" w:hAnsi="BIZ UDPゴシック" w:cs="BIZ UDゴシック"/>
                <w:color w:val="000000"/>
                <w:kern w:val="0"/>
                <w:sz w:val="22"/>
                <w:szCs w:val="22"/>
              </w:rPr>
              <w:t>2</w:t>
            </w:r>
            <w:r w:rsidR="00D8191F">
              <w:rPr>
                <w:rFonts w:ascii="BIZ UDPゴシック" w:eastAsia="BIZ UDPゴシック" w:hAnsi="BIZ UDPゴシック" w:cs="BIZ UDゴシック" w:hint="eastAsia"/>
                <w:color w:val="000000"/>
                <w:kern w:val="0"/>
                <w:sz w:val="22"/>
                <w:szCs w:val="22"/>
              </w:rPr>
              <w:t>,</w:t>
            </w:r>
            <w:r w:rsidRPr="007607C4">
              <w:rPr>
                <w:rFonts w:ascii="BIZ UDPゴシック" w:eastAsia="BIZ UDPゴシック" w:hAnsi="BIZ UDPゴシック" w:cs="BIZ UDゴシック"/>
                <w:color w:val="000000"/>
                <w:kern w:val="0"/>
                <w:sz w:val="22"/>
                <w:szCs w:val="22"/>
              </w:rPr>
              <w:t>000</w:t>
            </w:r>
            <w:r w:rsidRPr="007607C4">
              <w:rPr>
                <w:rFonts w:ascii="BIZ UDPゴシック" w:eastAsia="BIZ UDPゴシック" w:hAnsi="BIZ UDPゴシック" w:cs="BIZ UDゴシック" w:hint="eastAsia"/>
                <w:color w:val="000000"/>
                <w:kern w:val="0"/>
                <w:sz w:val="22"/>
                <w:szCs w:val="22"/>
              </w:rPr>
              <w:t>万円以上</w:t>
            </w:r>
          </w:p>
        </w:tc>
      </w:tr>
      <w:tr w:rsidR="001F3DBC" w:rsidRPr="001F3DBC" w14:paraId="4AA70F43" w14:textId="77777777" w:rsidTr="00571D80">
        <w:tc>
          <w:tcPr>
            <w:tcW w:w="2409" w:type="dxa"/>
          </w:tcPr>
          <w:p w14:paraId="190A8946" w14:textId="77777777" w:rsidR="001F3DBC" w:rsidRPr="001F3DBC" w:rsidRDefault="001F3DBC" w:rsidP="001F3DBC">
            <w:pPr>
              <w:widowControl w:val="0"/>
              <w:overflowPunct w:val="0"/>
              <w:autoSpaceDE w:val="0"/>
              <w:autoSpaceDN w:val="0"/>
              <w:jc w:val="center"/>
              <w:textAlignment w:val="baseline"/>
              <w:rPr>
                <w:rFonts w:ascii="BIZ UDゴシック" w:eastAsia="BIZ UDゴシック" w:hAnsi="Times New Roman"/>
                <w:color w:val="000000"/>
                <w:spacing w:val="8"/>
                <w:kern w:val="0"/>
                <w:sz w:val="22"/>
                <w:szCs w:val="22"/>
              </w:rPr>
            </w:pPr>
            <w:r w:rsidRPr="001F3DBC">
              <w:rPr>
                <w:rFonts w:ascii="BIZ UDゴシック" w:eastAsia="BIZ UDゴシック" w:hAnsi="BIZ UDゴシック" w:cs="BIZ UDゴシック" w:hint="eastAsia"/>
                <w:color w:val="000000"/>
                <w:kern w:val="0"/>
                <w:sz w:val="22"/>
                <w:szCs w:val="22"/>
              </w:rPr>
              <w:t>農林水産物販売業</w:t>
            </w:r>
          </w:p>
          <w:p w14:paraId="5B6A6E02" w14:textId="5F421BF7" w:rsidR="001F3DBC" w:rsidRPr="001F3DBC" w:rsidRDefault="001F3DBC" w:rsidP="001F3DBC">
            <w:pPr>
              <w:widowControl w:val="0"/>
              <w:overflowPunct w:val="0"/>
              <w:autoSpaceDE w:val="0"/>
              <w:autoSpaceDN w:val="0"/>
              <w:jc w:val="center"/>
              <w:textAlignment w:val="baseline"/>
              <w:rPr>
                <w:rFonts w:ascii="BIZ UDゴシック" w:eastAsia="BIZ UDゴシック" w:hAnsi="BIZ UDゴシック" w:cs="BIZ UDゴシック"/>
                <w:color w:val="000000"/>
                <w:kern w:val="0"/>
                <w:sz w:val="22"/>
                <w:szCs w:val="22"/>
              </w:rPr>
            </w:pPr>
            <w:r w:rsidRPr="001F3DBC">
              <w:rPr>
                <w:rFonts w:ascii="BIZ UDゴシック" w:eastAsia="BIZ UDゴシック" w:hAnsi="BIZ UDゴシック" w:cs="BIZ UDゴシック" w:hint="eastAsia"/>
                <w:color w:val="000000"/>
                <w:kern w:val="0"/>
                <w:sz w:val="22"/>
                <w:szCs w:val="22"/>
              </w:rPr>
              <w:t>情報サービス業等</w:t>
            </w:r>
          </w:p>
        </w:tc>
        <w:tc>
          <w:tcPr>
            <w:tcW w:w="2127" w:type="dxa"/>
            <w:vMerge/>
            <w:vAlign w:val="center"/>
          </w:tcPr>
          <w:p w14:paraId="1D0B330C" w14:textId="77777777" w:rsidR="001F3DBC" w:rsidRPr="001F3DBC" w:rsidRDefault="001F3DBC" w:rsidP="001F3DBC">
            <w:pPr>
              <w:widowControl w:val="0"/>
              <w:overflowPunct w:val="0"/>
              <w:autoSpaceDE w:val="0"/>
              <w:autoSpaceDN w:val="0"/>
              <w:jc w:val="center"/>
              <w:textAlignment w:val="baseline"/>
              <w:rPr>
                <w:rFonts w:ascii="BIZ UDゴシック" w:eastAsia="BIZ UDゴシック" w:hAnsi="BIZ UDゴシック" w:cs="BIZ UDゴシック"/>
                <w:color w:val="000000"/>
                <w:kern w:val="0"/>
                <w:sz w:val="22"/>
                <w:szCs w:val="22"/>
              </w:rPr>
            </w:pPr>
          </w:p>
        </w:tc>
        <w:tc>
          <w:tcPr>
            <w:tcW w:w="4671" w:type="dxa"/>
            <w:gridSpan w:val="2"/>
            <w:vAlign w:val="center"/>
          </w:tcPr>
          <w:p w14:paraId="37581EEC" w14:textId="79ECB6A2" w:rsidR="001F3DBC" w:rsidRPr="001F3DBC" w:rsidRDefault="001F3DBC" w:rsidP="001F3DBC">
            <w:pPr>
              <w:widowControl w:val="0"/>
              <w:overflowPunct w:val="0"/>
              <w:autoSpaceDE w:val="0"/>
              <w:autoSpaceDN w:val="0"/>
              <w:jc w:val="center"/>
              <w:textAlignment w:val="baseline"/>
              <w:rPr>
                <w:rFonts w:ascii="BIZ UDゴシック" w:eastAsia="BIZ UDゴシック" w:hAnsi="BIZ UDゴシック" w:cs="BIZ UDゴシック"/>
                <w:color w:val="000000"/>
                <w:kern w:val="0"/>
                <w:sz w:val="22"/>
                <w:szCs w:val="22"/>
              </w:rPr>
            </w:pPr>
            <w:r w:rsidRPr="001F3DBC">
              <w:rPr>
                <w:rFonts w:ascii="BIZ UDゴシック" w:eastAsia="BIZ UDゴシック" w:hAnsi="BIZ UDゴシック" w:cs="BIZ UDゴシック" w:hint="eastAsia"/>
                <w:color w:val="000000"/>
                <w:kern w:val="0"/>
                <w:sz w:val="22"/>
                <w:szCs w:val="22"/>
              </w:rPr>
              <w:t>５００万円以上</w:t>
            </w:r>
          </w:p>
        </w:tc>
      </w:tr>
    </w:tbl>
    <w:p w14:paraId="6374594B" w14:textId="0F36FF67" w:rsidR="001F3DBC" w:rsidRDefault="001F3DBC" w:rsidP="001F3DBC">
      <w:pPr>
        <w:widowControl w:val="0"/>
        <w:overflowPunct w:val="0"/>
        <w:autoSpaceDE w:val="0"/>
        <w:autoSpaceDN w:val="0"/>
        <w:textAlignment w:val="baseline"/>
        <w:rPr>
          <w:rFonts w:ascii="BIZ UDゴシック" w:eastAsia="BIZ UDゴシック" w:hAnsi="BIZ UDゴシック" w:cs="BIZ UDゴシック"/>
          <w:color w:val="000000"/>
          <w:kern w:val="0"/>
          <w:sz w:val="22"/>
          <w:szCs w:val="22"/>
        </w:rPr>
      </w:pPr>
    </w:p>
    <w:p w14:paraId="4BF0C43F" w14:textId="77777777" w:rsidR="00571D80" w:rsidRPr="001F3DBC" w:rsidRDefault="00571D80" w:rsidP="001F3DBC">
      <w:pPr>
        <w:widowControl w:val="0"/>
        <w:overflowPunct w:val="0"/>
        <w:autoSpaceDE w:val="0"/>
        <w:autoSpaceDN w:val="0"/>
        <w:textAlignment w:val="baseline"/>
        <w:rPr>
          <w:rFonts w:ascii="BIZ UDゴシック" w:eastAsia="BIZ UDゴシック" w:hAnsi="BIZ UDゴシック" w:cs="BIZ UDゴシック"/>
          <w:color w:val="000000"/>
          <w:kern w:val="0"/>
          <w:sz w:val="22"/>
          <w:szCs w:val="22"/>
        </w:rPr>
      </w:pPr>
    </w:p>
    <w:p w14:paraId="69C05573" w14:textId="0B3F68B2" w:rsidR="001F3DBC" w:rsidRDefault="001F3DBC" w:rsidP="001F3DBC">
      <w:pPr>
        <w:widowControl w:val="0"/>
        <w:overflowPunct w:val="0"/>
        <w:autoSpaceDE w:val="0"/>
        <w:autoSpaceDN w:val="0"/>
        <w:textAlignment w:val="baseline"/>
        <w:rPr>
          <w:rFonts w:ascii="BIZ UDゴシック" w:eastAsia="BIZ UDゴシック" w:hAnsi="BIZ UDゴシック" w:cs="BIZ UDゴシック"/>
          <w:color w:val="000000"/>
          <w:kern w:val="0"/>
          <w:sz w:val="24"/>
          <w:szCs w:val="24"/>
        </w:rPr>
      </w:pPr>
      <w:r w:rsidRPr="001F3DBC">
        <w:rPr>
          <w:rFonts w:ascii="BIZ UDゴシック" w:eastAsia="BIZ UDゴシック" w:hAnsi="BIZ UDゴシック" w:cs="BIZ UDゴシック" w:hint="eastAsia"/>
          <w:color w:val="000000"/>
          <w:kern w:val="0"/>
          <w:sz w:val="24"/>
          <w:szCs w:val="24"/>
        </w:rPr>
        <w:t>２　対象となる固定資産</w:t>
      </w:r>
    </w:p>
    <w:p w14:paraId="1AA021EC" w14:textId="77777777" w:rsidR="00D36647" w:rsidRPr="001F3DBC" w:rsidRDefault="00D36647" w:rsidP="001F3DBC">
      <w:pPr>
        <w:widowControl w:val="0"/>
        <w:overflowPunct w:val="0"/>
        <w:autoSpaceDE w:val="0"/>
        <w:autoSpaceDN w:val="0"/>
        <w:textAlignment w:val="baseline"/>
        <w:rPr>
          <w:rFonts w:ascii="BIZ UDゴシック" w:eastAsia="BIZ UDゴシック" w:hAnsi="Times New Roman"/>
          <w:color w:val="000000"/>
          <w:spacing w:val="8"/>
          <w:kern w:val="0"/>
          <w:sz w:val="24"/>
          <w:szCs w:val="24"/>
        </w:rPr>
      </w:pPr>
    </w:p>
    <w:p w14:paraId="129B1B1C" w14:textId="3D597611" w:rsidR="001F3DBC" w:rsidRPr="001F3DBC" w:rsidRDefault="001F3DBC" w:rsidP="001F3DBC">
      <w:pPr>
        <w:widowControl w:val="0"/>
        <w:overflowPunct w:val="0"/>
        <w:autoSpaceDE w:val="0"/>
        <w:autoSpaceDN w:val="0"/>
        <w:ind w:leftChars="100" w:left="763" w:hangingChars="200" w:hanging="522"/>
        <w:textAlignment w:val="baseline"/>
        <w:rPr>
          <w:rFonts w:ascii="BIZ UDゴシック" w:eastAsia="BIZ UDゴシック" w:hAnsi="Times New Roman"/>
          <w:color w:val="000000"/>
          <w:spacing w:val="8"/>
          <w:kern w:val="0"/>
          <w:sz w:val="22"/>
          <w:szCs w:val="22"/>
        </w:rPr>
      </w:pP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１</w:t>
      </w: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 xml:space="preserve">　家屋：建物およびその附属設備のうち</w:t>
      </w:r>
      <w:r w:rsidR="00D8191F">
        <w:rPr>
          <w:rFonts w:ascii="BIZ UDゴシック" w:eastAsia="BIZ UDゴシック" w:hAnsi="BIZ UDゴシック" w:cs="BIZ UDゴシック" w:hint="eastAsia"/>
          <w:color w:val="000000"/>
          <w:kern w:val="0"/>
          <w:sz w:val="22"/>
          <w:szCs w:val="22"/>
        </w:rPr>
        <w:t>、</w:t>
      </w:r>
      <w:r w:rsidRPr="001F3DBC">
        <w:rPr>
          <w:rFonts w:ascii="BIZ UDゴシック" w:eastAsia="BIZ UDゴシック" w:hAnsi="BIZ UDゴシック" w:cs="BIZ UDゴシック" w:hint="eastAsia"/>
          <w:color w:val="000000"/>
          <w:kern w:val="0"/>
          <w:sz w:val="22"/>
          <w:szCs w:val="22"/>
        </w:rPr>
        <w:t>直接事業の用に供する部分</w:t>
      </w:r>
    </w:p>
    <w:p w14:paraId="636BBE16" w14:textId="4C41FA8B" w:rsidR="001F3DBC" w:rsidRPr="001F3DBC" w:rsidRDefault="001F3DBC" w:rsidP="001F3DBC">
      <w:pPr>
        <w:widowControl w:val="0"/>
        <w:overflowPunct w:val="0"/>
        <w:autoSpaceDE w:val="0"/>
        <w:autoSpaceDN w:val="0"/>
        <w:ind w:leftChars="100" w:left="763" w:hangingChars="200" w:hanging="522"/>
        <w:textAlignment w:val="baseline"/>
        <w:rPr>
          <w:rFonts w:ascii="BIZ UDゴシック" w:eastAsia="BIZ UDゴシック" w:hAnsi="Times New Roman"/>
          <w:color w:val="000000"/>
          <w:spacing w:val="8"/>
          <w:kern w:val="0"/>
          <w:sz w:val="22"/>
          <w:szCs w:val="22"/>
        </w:rPr>
      </w:pP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２</w:t>
      </w: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 xml:space="preserve">　土地：対象となる家屋の垂直投影部分（取得の日の翌日から起算して１年以内に当該家屋の建設に着手した場合に限る。）</w:t>
      </w:r>
    </w:p>
    <w:p w14:paraId="376845AF" w14:textId="7C1C287D" w:rsidR="001F3DBC" w:rsidRPr="001F3DBC" w:rsidRDefault="001F3DBC" w:rsidP="001F3DBC">
      <w:pPr>
        <w:widowControl w:val="0"/>
        <w:overflowPunct w:val="0"/>
        <w:autoSpaceDE w:val="0"/>
        <w:autoSpaceDN w:val="0"/>
        <w:ind w:leftChars="100" w:left="763" w:hangingChars="200" w:hanging="522"/>
        <w:textAlignment w:val="baseline"/>
        <w:rPr>
          <w:rFonts w:ascii="BIZ UDゴシック" w:eastAsia="BIZ UDゴシック" w:hAnsi="Times New Roman"/>
          <w:color w:val="000000"/>
          <w:spacing w:val="8"/>
          <w:kern w:val="0"/>
          <w:sz w:val="22"/>
          <w:szCs w:val="22"/>
        </w:rPr>
      </w:pP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３</w:t>
      </w: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 xml:space="preserve">　償却資産：機械および装置のうち</w:t>
      </w:r>
      <w:r w:rsidR="00D8191F">
        <w:rPr>
          <w:rFonts w:ascii="BIZ UDゴシック" w:eastAsia="BIZ UDゴシック" w:hAnsi="BIZ UDゴシック" w:cs="BIZ UDゴシック" w:hint="eastAsia"/>
          <w:color w:val="000000"/>
          <w:kern w:val="0"/>
          <w:sz w:val="22"/>
          <w:szCs w:val="22"/>
        </w:rPr>
        <w:t>、</w:t>
      </w:r>
      <w:r w:rsidRPr="001F3DBC">
        <w:rPr>
          <w:rFonts w:ascii="BIZ UDゴシック" w:eastAsia="BIZ UDゴシック" w:hAnsi="BIZ UDゴシック" w:cs="BIZ UDゴシック" w:hint="eastAsia"/>
          <w:color w:val="000000"/>
          <w:kern w:val="0"/>
          <w:sz w:val="22"/>
          <w:szCs w:val="22"/>
        </w:rPr>
        <w:t>直接事業の用に供するもの</w:t>
      </w:r>
    </w:p>
    <w:p w14:paraId="5CC7E514" w14:textId="7BAC1CAF" w:rsidR="00571D80" w:rsidRDefault="00571D80" w:rsidP="001F3DBC">
      <w:pPr>
        <w:widowControl w:val="0"/>
        <w:overflowPunct w:val="0"/>
        <w:autoSpaceDE w:val="0"/>
        <w:autoSpaceDN w:val="0"/>
        <w:textAlignment w:val="baseline"/>
        <w:rPr>
          <w:rFonts w:ascii="BIZ UDゴシック" w:eastAsia="BIZ UDゴシック" w:hAnsi="Times New Roman"/>
          <w:color w:val="000000"/>
          <w:spacing w:val="8"/>
          <w:kern w:val="0"/>
          <w:sz w:val="22"/>
          <w:szCs w:val="22"/>
        </w:rPr>
      </w:pPr>
    </w:p>
    <w:p w14:paraId="14D55F69" w14:textId="77777777" w:rsidR="00571D80" w:rsidRDefault="00571D80" w:rsidP="001F3DBC">
      <w:pPr>
        <w:widowControl w:val="0"/>
        <w:overflowPunct w:val="0"/>
        <w:autoSpaceDE w:val="0"/>
        <w:autoSpaceDN w:val="0"/>
        <w:textAlignment w:val="baseline"/>
        <w:rPr>
          <w:rFonts w:ascii="BIZ UDゴシック" w:eastAsia="BIZ UDゴシック" w:hAnsi="Times New Roman"/>
          <w:color w:val="000000"/>
          <w:spacing w:val="8"/>
          <w:kern w:val="0"/>
          <w:sz w:val="22"/>
          <w:szCs w:val="22"/>
        </w:rPr>
      </w:pPr>
    </w:p>
    <w:p w14:paraId="38CAEC64" w14:textId="0C42297D" w:rsidR="001F3DBC" w:rsidRDefault="001F3DBC" w:rsidP="001F3DBC">
      <w:pPr>
        <w:widowControl w:val="0"/>
        <w:overflowPunct w:val="0"/>
        <w:autoSpaceDE w:val="0"/>
        <w:autoSpaceDN w:val="0"/>
        <w:textAlignment w:val="baseline"/>
        <w:rPr>
          <w:rFonts w:ascii="BIZ UDゴシック" w:eastAsia="BIZ UDゴシック" w:hAnsi="BIZ UDゴシック" w:cs="BIZ UDゴシック"/>
          <w:color w:val="000000"/>
          <w:kern w:val="0"/>
          <w:sz w:val="24"/>
          <w:szCs w:val="24"/>
        </w:rPr>
      </w:pPr>
      <w:r w:rsidRPr="001F3DBC">
        <w:rPr>
          <w:rFonts w:ascii="BIZ UDゴシック" w:eastAsia="BIZ UDゴシック" w:hAnsi="BIZ UDゴシック" w:cs="BIZ UDゴシック" w:hint="eastAsia"/>
          <w:color w:val="000000"/>
          <w:kern w:val="0"/>
          <w:sz w:val="24"/>
          <w:szCs w:val="24"/>
        </w:rPr>
        <w:t>３　課税免除を行う期間</w:t>
      </w:r>
    </w:p>
    <w:p w14:paraId="613E5036" w14:textId="77777777" w:rsidR="00D36647" w:rsidRPr="001F3DBC" w:rsidRDefault="00D36647" w:rsidP="001F3DBC">
      <w:pPr>
        <w:widowControl w:val="0"/>
        <w:overflowPunct w:val="0"/>
        <w:autoSpaceDE w:val="0"/>
        <w:autoSpaceDN w:val="0"/>
        <w:textAlignment w:val="baseline"/>
        <w:rPr>
          <w:rFonts w:ascii="BIZ UDゴシック" w:eastAsia="BIZ UDゴシック" w:hAnsi="Times New Roman"/>
          <w:color w:val="000000"/>
          <w:spacing w:val="8"/>
          <w:kern w:val="0"/>
          <w:sz w:val="24"/>
          <w:szCs w:val="24"/>
        </w:rPr>
      </w:pPr>
    </w:p>
    <w:p w14:paraId="5BDB94B7" w14:textId="4027832A" w:rsidR="001F3DBC" w:rsidRPr="001F3DBC" w:rsidRDefault="001F3DBC" w:rsidP="001F3DBC">
      <w:pPr>
        <w:widowControl w:val="0"/>
        <w:overflowPunct w:val="0"/>
        <w:autoSpaceDE w:val="0"/>
        <w:autoSpaceDN w:val="0"/>
        <w:textAlignment w:val="baseline"/>
        <w:rPr>
          <w:rFonts w:ascii="BIZ UDゴシック" w:eastAsia="BIZ UDゴシック" w:hAnsi="Times New Roman"/>
          <w:color w:val="000000"/>
          <w:spacing w:val="8"/>
          <w:kern w:val="0"/>
          <w:sz w:val="22"/>
          <w:szCs w:val="22"/>
        </w:rPr>
      </w:pPr>
      <w:r w:rsidRPr="001F3DBC">
        <w:rPr>
          <w:rFonts w:ascii="BIZ UDゴシック" w:eastAsia="BIZ UDゴシック" w:hAnsi="BIZ UDゴシック" w:cs="BIZ UDゴシック" w:hint="eastAsia"/>
          <w:color w:val="000000"/>
          <w:kern w:val="0"/>
          <w:sz w:val="22"/>
          <w:szCs w:val="22"/>
        </w:rPr>
        <w:t xml:space="preserve">　対象となる資産を取得した日以降</w:t>
      </w:r>
      <w:r w:rsidR="00D8191F">
        <w:rPr>
          <w:rFonts w:ascii="BIZ UDゴシック" w:eastAsia="BIZ UDゴシック" w:hAnsi="BIZ UDゴシック" w:cs="BIZ UDゴシック" w:hint="eastAsia"/>
          <w:color w:val="000000"/>
          <w:kern w:val="0"/>
          <w:sz w:val="22"/>
          <w:szCs w:val="22"/>
        </w:rPr>
        <w:t>、</w:t>
      </w:r>
      <w:r w:rsidRPr="001F3DBC">
        <w:rPr>
          <w:rFonts w:ascii="BIZ UDゴシック" w:eastAsia="BIZ UDゴシック" w:hAnsi="BIZ UDゴシック" w:cs="BIZ UDゴシック" w:hint="eastAsia"/>
          <w:color w:val="000000"/>
          <w:kern w:val="0"/>
          <w:sz w:val="22"/>
          <w:szCs w:val="22"/>
        </w:rPr>
        <w:t>初めて課税されるべき年度から３年度分</w:t>
      </w:r>
    </w:p>
    <w:p w14:paraId="11E508E6" w14:textId="58BA001B" w:rsidR="001F3DBC" w:rsidRDefault="001F3DBC" w:rsidP="001F3DBC">
      <w:pPr>
        <w:widowControl w:val="0"/>
        <w:overflowPunct w:val="0"/>
        <w:autoSpaceDE w:val="0"/>
        <w:autoSpaceDN w:val="0"/>
        <w:textAlignment w:val="baseline"/>
        <w:rPr>
          <w:rFonts w:ascii="BIZ UDゴシック" w:eastAsia="BIZ UDゴシック" w:hAnsi="Times New Roman"/>
          <w:color w:val="000000"/>
          <w:spacing w:val="8"/>
          <w:kern w:val="0"/>
          <w:sz w:val="22"/>
          <w:szCs w:val="22"/>
        </w:rPr>
      </w:pPr>
    </w:p>
    <w:p w14:paraId="72A2F827" w14:textId="7116E308" w:rsidR="00571D80" w:rsidRDefault="00571D80" w:rsidP="001F3DBC">
      <w:pPr>
        <w:widowControl w:val="0"/>
        <w:overflowPunct w:val="0"/>
        <w:autoSpaceDE w:val="0"/>
        <w:autoSpaceDN w:val="0"/>
        <w:textAlignment w:val="baseline"/>
        <w:rPr>
          <w:rFonts w:ascii="BIZ UDゴシック" w:eastAsia="BIZ UDゴシック" w:hAnsi="Times New Roman"/>
          <w:color w:val="000000"/>
          <w:spacing w:val="8"/>
          <w:kern w:val="0"/>
          <w:sz w:val="22"/>
          <w:szCs w:val="22"/>
        </w:rPr>
      </w:pPr>
    </w:p>
    <w:p w14:paraId="1A931FEC" w14:textId="2E98237A" w:rsidR="001F3DBC" w:rsidRPr="00D36647" w:rsidRDefault="001F3DBC" w:rsidP="001F3DBC">
      <w:pPr>
        <w:widowControl w:val="0"/>
        <w:overflowPunct w:val="0"/>
        <w:autoSpaceDE w:val="0"/>
        <w:autoSpaceDN w:val="0"/>
        <w:textAlignment w:val="baseline"/>
        <w:rPr>
          <w:rFonts w:ascii="BIZ UDゴシック" w:eastAsia="BIZ UDゴシック" w:hAnsi="BIZ UDゴシック" w:cs="BIZ UDゴシック"/>
          <w:color w:val="000000"/>
          <w:kern w:val="0"/>
          <w:sz w:val="24"/>
          <w:szCs w:val="24"/>
        </w:rPr>
      </w:pPr>
      <w:r w:rsidRPr="001F3DBC">
        <w:rPr>
          <w:rFonts w:ascii="BIZ UDゴシック" w:eastAsia="BIZ UDゴシック" w:hAnsi="BIZ UDゴシック" w:cs="BIZ UDゴシック" w:hint="eastAsia"/>
          <w:color w:val="000000"/>
          <w:kern w:val="0"/>
          <w:sz w:val="24"/>
          <w:szCs w:val="24"/>
        </w:rPr>
        <w:lastRenderedPageBreak/>
        <w:t>４　申請手続きについて</w:t>
      </w:r>
    </w:p>
    <w:p w14:paraId="1D95BC77" w14:textId="77777777" w:rsidR="00D36647" w:rsidRPr="001F3DBC" w:rsidRDefault="00D36647" w:rsidP="001F3DBC">
      <w:pPr>
        <w:widowControl w:val="0"/>
        <w:overflowPunct w:val="0"/>
        <w:autoSpaceDE w:val="0"/>
        <w:autoSpaceDN w:val="0"/>
        <w:textAlignment w:val="baseline"/>
        <w:rPr>
          <w:rFonts w:ascii="BIZ UDゴシック" w:eastAsia="BIZ UDゴシック" w:hAnsi="Times New Roman"/>
          <w:color w:val="000000"/>
          <w:spacing w:val="8"/>
          <w:kern w:val="0"/>
          <w:sz w:val="22"/>
          <w:szCs w:val="22"/>
        </w:rPr>
      </w:pPr>
    </w:p>
    <w:p w14:paraId="193C5556" w14:textId="49B86183" w:rsidR="001F3DBC" w:rsidRPr="001F3DBC" w:rsidRDefault="001F3DBC" w:rsidP="001F3DBC">
      <w:pPr>
        <w:widowControl w:val="0"/>
        <w:overflowPunct w:val="0"/>
        <w:autoSpaceDE w:val="0"/>
        <w:autoSpaceDN w:val="0"/>
        <w:textAlignment w:val="baseline"/>
        <w:rPr>
          <w:rFonts w:ascii="BIZ UDゴシック" w:eastAsia="BIZ UDゴシック" w:hAnsi="Times New Roman"/>
          <w:color w:val="000000"/>
          <w:spacing w:val="8"/>
          <w:kern w:val="0"/>
          <w:sz w:val="22"/>
          <w:szCs w:val="22"/>
        </w:rPr>
      </w:pPr>
      <w:r w:rsidRPr="001F3DBC">
        <w:rPr>
          <w:rFonts w:ascii="BIZ UDゴシック" w:eastAsia="BIZ UDゴシック" w:hAnsi="BIZ UDゴシック" w:cs="BIZ UDゴシック" w:hint="eastAsia"/>
          <w:color w:val="000000"/>
          <w:kern w:val="0"/>
          <w:sz w:val="22"/>
          <w:szCs w:val="22"/>
        </w:rPr>
        <w:t xml:space="preserve">　</w:t>
      </w:r>
      <w:r w:rsidR="00D45FA8">
        <w:rPr>
          <w:rFonts w:ascii="BIZ UDゴシック" w:eastAsia="BIZ UDゴシック" w:hAnsi="BIZ UDゴシック" w:cs="BIZ UDゴシック" w:hint="eastAsia"/>
          <w:color w:val="000000"/>
          <w:kern w:val="0"/>
          <w:sz w:val="22"/>
          <w:szCs w:val="22"/>
        </w:rPr>
        <w:t>事業の用に供した日の翌年１月３１日までに</w:t>
      </w:r>
      <w:r w:rsidRPr="001F3DBC">
        <w:rPr>
          <w:rFonts w:ascii="BIZ UDゴシック" w:eastAsia="BIZ UDゴシック" w:hAnsi="BIZ UDゴシック" w:cs="BIZ UDゴシック" w:hint="eastAsia"/>
          <w:color w:val="000000"/>
          <w:kern w:val="0"/>
          <w:sz w:val="22"/>
          <w:szCs w:val="22"/>
        </w:rPr>
        <w:t>申請書類等を</w:t>
      </w:r>
      <w:r w:rsidR="00D45FA8">
        <w:rPr>
          <w:rFonts w:ascii="BIZ UDゴシック" w:eastAsia="BIZ UDゴシック" w:hAnsi="BIZ UDゴシック" w:cs="BIZ UDゴシック" w:hint="eastAsia"/>
          <w:color w:val="000000"/>
          <w:kern w:val="0"/>
          <w:sz w:val="22"/>
          <w:szCs w:val="22"/>
        </w:rPr>
        <w:t>市</w:t>
      </w:r>
      <w:r w:rsidRPr="001F3DBC">
        <w:rPr>
          <w:rFonts w:ascii="BIZ UDゴシック" w:eastAsia="BIZ UDゴシック" w:hAnsi="BIZ UDゴシック" w:cs="BIZ UDゴシック" w:hint="eastAsia"/>
          <w:color w:val="000000"/>
          <w:kern w:val="0"/>
          <w:sz w:val="22"/>
          <w:szCs w:val="22"/>
        </w:rPr>
        <w:t>長（税務課）に提出してください。</w:t>
      </w:r>
      <w:r w:rsidRPr="001F3DBC">
        <w:rPr>
          <w:rFonts w:ascii="BIZ UDゴシック" w:eastAsia="BIZ UDゴシック" w:hAnsi="BIZ UDゴシック" w:cs="BIZ UDゴシック"/>
          <w:color w:val="000000"/>
          <w:kern w:val="0"/>
          <w:sz w:val="22"/>
          <w:szCs w:val="22"/>
        </w:rPr>
        <w:t xml:space="preserve"> </w:t>
      </w:r>
    </w:p>
    <w:p w14:paraId="3AA28B5A" w14:textId="6380DE24" w:rsidR="001F3DBC" w:rsidRPr="001F3DBC" w:rsidRDefault="001F3DBC" w:rsidP="001D1627">
      <w:pPr>
        <w:ind w:leftChars="100" w:left="241"/>
        <w:jc w:val="left"/>
        <w:rPr>
          <w:rFonts w:ascii="BIZ UDゴシック" w:eastAsia="BIZ UDゴシック" w:hAnsi="Times New Roman"/>
          <w:color w:val="000000"/>
          <w:spacing w:val="8"/>
          <w:kern w:val="0"/>
          <w:sz w:val="22"/>
          <w:szCs w:val="22"/>
        </w:rPr>
      </w:pP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１</w:t>
      </w: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 xml:space="preserve">　</w:t>
      </w:r>
      <w:r w:rsidR="001D1627" w:rsidRPr="001D1627">
        <w:rPr>
          <w:rFonts w:ascii="BIZ UDゴシック" w:eastAsia="BIZ UDゴシック" w:hAnsi="BIZ UDゴシック" w:hint="eastAsia"/>
          <w:sz w:val="22"/>
          <w:szCs w:val="22"/>
        </w:rPr>
        <w:t>固定資産税の課税免除等に関する条例による課税免除等の申告書</w:t>
      </w:r>
    </w:p>
    <w:p w14:paraId="08C8BDA3" w14:textId="77777777" w:rsidR="001F3DBC" w:rsidRPr="001F3DBC" w:rsidRDefault="001F3DBC" w:rsidP="001F3DBC">
      <w:pPr>
        <w:widowControl w:val="0"/>
        <w:overflowPunct w:val="0"/>
        <w:autoSpaceDE w:val="0"/>
        <w:autoSpaceDN w:val="0"/>
        <w:ind w:leftChars="100" w:left="241"/>
        <w:textAlignment w:val="baseline"/>
        <w:rPr>
          <w:rFonts w:ascii="BIZ UDゴシック" w:eastAsia="BIZ UDゴシック" w:hAnsi="Times New Roman"/>
          <w:color w:val="000000"/>
          <w:spacing w:val="8"/>
          <w:kern w:val="0"/>
          <w:sz w:val="22"/>
          <w:szCs w:val="22"/>
        </w:rPr>
      </w:pP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２</w:t>
      </w: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 xml:space="preserve">　申請書付表（新・増設に係る工業生産設備等の明細書）</w:t>
      </w:r>
    </w:p>
    <w:p w14:paraId="181FC3B3" w14:textId="77777777" w:rsidR="001F3DBC" w:rsidRPr="001F3DBC" w:rsidRDefault="001F3DBC" w:rsidP="001F3DBC">
      <w:pPr>
        <w:widowControl w:val="0"/>
        <w:overflowPunct w:val="0"/>
        <w:autoSpaceDE w:val="0"/>
        <w:autoSpaceDN w:val="0"/>
        <w:ind w:leftChars="100" w:left="241"/>
        <w:textAlignment w:val="baseline"/>
        <w:rPr>
          <w:rFonts w:ascii="BIZ UDゴシック" w:eastAsia="BIZ UDゴシック" w:hAnsi="Times New Roman"/>
          <w:color w:val="000000"/>
          <w:spacing w:val="8"/>
          <w:kern w:val="0"/>
          <w:sz w:val="22"/>
          <w:szCs w:val="22"/>
        </w:rPr>
      </w:pP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３</w:t>
      </w: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 xml:space="preserve">　法人税申告書　別表</w:t>
      </w:r>
      <w:r w:rsidRPr="001F3DBC">
        <w:rPr>
          <w:rFonts w:ascii="BIZ UDゴシック" w:eastAsia="BIZ UDゴシック" w:hAnsi="BIZ UDゴシック" w:cs="BIZ UDゴシック"/>
          <w:color w:val="000000"/>
          <w:kern w:val="0"/>
          <w:sz w:val="22"/>
          <w:szCs w:val="22"/>
        </w:rPr>
        <w:t>16</w:t>
      </w:r>
      <w:r w:rsidRPr="001F3DBC">
        <w:rPr>
          <w:rFonts w:ascii="BIZ UDゴシック" w:eastAsia="BIZ UDゴシック" w:hAnsi="BIZ UDゴシック" w:cs="BIZ UDゴシック" w:hint="eastAsia"/>
          <w:color w:val="000000"/>
          <w:kern w:val="0"/>
          <w:sz w:val="22"/>
          <w:szCs w:val="22"/>
        </w:rPr>
        <w:t>「減価償却資産の償却額の計算に関する明細書」（写）</w:t>
      </w:r>
    </w:p>
    <w:p w14:paraId="15A36752" w14:textId="77777777" w:rsidR="001F3DBC" w:rsidRPr="001F3DBC" w:rsidRDefault="001F3DBC" w:rsidP="001F3DBC">
      <w:pPr>
        <w:widowControl w:val="0"/>
        <w:overflowPunct w:val="0"/>
        <w:autoSpaceDE w:val="0"/>
        <w:autoSpaceDN w:val="0"/>
        <w:ind w:leftChars="100" w:left="241"/>
        <w:textAlignment w:val="baseline"/>
        <w:rPr>
          <w:rFonts w:ascii="BIZ UDゴシック" w:eastAsia="BIZ UDゴシック" w:hAnsi="Times New Roman"/>
          <w:color w:val="000000"/>
          <w:spacing w:val="8"/>
          <w:kern w:val="0"/>
          <w:sz w:val="22"/>
          <w:szCs w:val="22"/>
        </w:rPr>
      </w:pP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４</w:t>
      </w: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 xml:space="preserve">　法人の定款</w:t>
      </w:r>
    </w:p>
    <w:p w14:paraId="38BF7E98" w14:textId="77777777" w:rsidR="001F3DBC" w:rsidRPr="001F3DBC" w:rsidRDefault="001F3DBC" w:rsidP="001F3DBC">
      <w:pPr>
        <w:widowControl w:val="0"/>
        <w:overflowPunct w:val="0"/>
        <w:autoSpaceDE w:val="0"/>
        <w:autoSpaceDN w:val="0"/>
        <w:ind w:leftChars="100" w:left="241"/>
        <w:textAlignment w:val="baseline"/>
        <w:rPr>
          <w:rFonts w:ascii="BIZ UDゴシック" w:eastAsia="BIZ UDゴシック" w:hAnsi="Times New Roman"/>
          <w:color w:val="000000"/>
          <w:spacing w:val="8"/>
          <w:kern w:val="0"/>
          <w:sz w:val="22"/>
          <w:szCs w:val="22"/>
        </w:rPr>
      </w:pP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５</w:t>
      </w: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 xml:space="preserve">　パンフレット等</w:t>
      </w:r>
    </w:p>
    <w:p w14:paraId="256863D6" w14:textId="5F393347" w:rsidR="001F3DBC" w:rsidRPr="001F3DBC" w:rsidRDefault="001F3DBC" w:rsidP="001F3DBC">
      <w:pPr>
        <w:widowControl w:val="0"/>
        <w:overflowPunct w:val="0"/>
        <w:autoSpaceDE w:val="0"/>
        <w:autoSpaceDN w:val="0"/>
        <w:ind w:leftChars="100" w:left="241"/>
        <w:textAlignment w:val="baseline"/>
        <w:rPr>
          <w:rFonts w:ascii="BIZ UDゴシック" w:eastAsia="BIZ UDゴシック" w:hAnsi="Times New Roman"/>
          <w:color w:val="000000"/>
          <w:spacing w:val="8"/>
          <w:kern w:val="0"/>
          <w:sz w:val="22"/>
          <w:szCs w:val="22"/>
        </w:rPr>
      </w:pP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６</w:t>
      </w: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 xml:space="preserve">　各種図面（事業所全体の平面見取図</w:t>
      </w:r>
      <w:r w:rsidR="00D8191F">
        <w:rPr>
          <w:rFonts w:ascii="BIZ UDゴシック" w:eastAsia="BIZ UDゴシック" w:hAnsi="BIZ UDゴシック" w:cs="BIZ UDゴシック" w:hint="eastAsia"/>
          <w:color w:val="000000"/>
          <w:kern w:val="0"/>
          <w:sz w:val="22"/>
          <w:szCs w:val="22"/>
        </w:rPr>
        <w:t>、</w:t>
      </w:r>
      <w:r w:rsidRPr="001F3DBC">
        <w:rPr>
          <w:rFonts w:ascii="BIZ UDゴシック" w:eastAsia="BIZ UDゴシック" w:hAnsi="BIZ UDゴシック" w:cs="BIZ UDゴシック" w:hint="eastAsia"/>
          <w:color w:val="000000"/>
          <w:kern w:val="0"/>
          <w:sz w:val="22"/>
          <w:szCs w:val="22"/>
        </w:rPr>
        <w:t>建物の平面図</w:t>
      </w:r>
      <w:r w:rsidR="00D8191F">
        <w:rPr>
          <w:rFonts w:ascii="BIZ UDゴシック" w:eastAsia="BIZ UDゴシック" w:hAnsi="BIZ UDゴシック" w:cs="BIZ UDゴシック" w:hint="eastAsia"/>
          <w:color w:val="000000"/>
          <w:kern w:val="0"/>
          <w:sz w:val="22"/>
          <w:szCs w:val="22"/>
        </w:rPr>
        <w:t>、</w:t>
      </w:r>
      <w:r w:rsidRPr="001F3DBC">
        <w:rPr>
          <w:rFonts w:ascii="BIZ UDゴシック" w:eastAsia="BIZ UDゴシック" w:hAnsi="BIZ UDゴシック" w:cs="BIZ UDゴシック" w:hint="eastAsia"/>
          <w:color w:val="000000"/>
          <w:kern w:val="0"/>
          <w:sz w:val="22"/>
          <w:szCs w:val="22"/>
        </w:rPr>
        <w:t>機械等の配置図）</w:t>
      </w:r>
    </w:p>
    <w:p w14:paraId="30CAE1AF" w14:textId="77777777" w:rsidR="001F3DBC" w:rsidRPr="001F3DBC" w:rsidRDefault="001F3DBC" w:rsidP="001F3DBC">
      <w:pPr>
        <w:widowControl w:val="0"/>
        <w:overflowPunct w:val="0"/>
        <w:autoSpaceDE w:val="0"/>
        <w:autoSpaceDN w:val="0"/>
        <w:ind w:leftChars="100" w:left="241"/>
        <w:textAlignment w:val="baseline"/>
        <w:rPr>
          <w:rFonts w:ascii="BIZ UDゴシック" w:eastAsia="BIZ UDゴシック" w:hAnsi="Times New Roman"/>
          <w:color w:val="000000"/>
          <w:spacing w:val="8"/>
          <w:kern w:val="0"/>
          <w:sz w:val="22"/>
          <w:szCs w:val="22"/>
        </w:rPr>
      </w:pP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７</w:t>
      </w: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 xml:space="preserve">　建築工事契約書（写）</w:t>
      </w:r>
    </w:p>
    <w:p w14:paraId="7240C15A" w14:textId="3C2171AF" w:rsidR="001F3DBC" w:rsidRPr="001F3DBC" w:rsidRDefault="001F3DBC" w:rsidP="001D1627">
      <w:pPr>
        <w:widowControl w:val="0"/>
        <w:overflowPunct w:val="0"/>
        <w:autoSpaceDE w:val="0"/>
        <w:autoSpaceDN w:val="0"/>
        <w:ind w:leftChars="100" w:left="763" w:hangingChars="200" w:hanging="522"/>
        <w:textAlignment w:val="baseline"/>
        <w:rPr>
          <w:rFonts w:ascii="BIZ UDゴシック" w:eastAsia="BIZ UDゴシック" w:hAnsi="Times New Roman"/>
          <w:color w:val="000000"/>
          <w:spacing w:val="8"/>
          <w:kern w:val="0"/>
          <w:sz w:val="22"/>
          <w:szCs w:val="22"/>
        </w:rPr>
      </w:pP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８</w:t>
      </w: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 xml:space="preserve">　建築確認の確認済証（写）（建築基準法第</w:t>
      </w:r>
      <w:r w:rsidR="001D1627">
        <w:rPr>
          <w:rFonts w:ascii="BIZ UDゴシック" w:eastAsia="BIZ UDゴシック" w:hAnsi="BIZ UDゴシック" w:cs="BIZ UDゴシック" w:hint="eastAsia"/>
          <w:color w:val="000000"/>
          <w:kern w:val="0"/>
          <w:sz w:val="22"/>
          <w:szCs w:val="22"/>
        </w:rPr>
        <w:t>6</w:t>
      </w:r>
      <w:r w:rsidRPr="001F3DBC">
        <w:rPr>
          <w:rFonts w:ascii="BIZ UDゴシック" w:eastAsia="BIZ UDゴシック" w:hAnsi="BIZ UDゴシック" w:cs="BIZ UDゴシック" w:hint="eastAsia"/>
          <w:color w:val="000000"/>
          <w:kern w:val="0"/>
          <w:sz w:val="22"/>
          <w:szCs w:val="22"/>
        </w:rPr>
        <w:t>条第</w:t>
      </w:r>
      <w:r w:rsidR="001D1627">
        <w:rPr>
          <w:rFonts w:ascii="BIZ UDゴシック" w:eastAsia="BIZ UDゴシック" w:hAnsi="BIZ UDゴシック" w:cs="BIZ UDゴシック" w:hint="eastAsia"/>
          <w:color w:val="000000"/>
          <w:kern w:val="0"/>
          <w:sz w:val="22"/>
          <w:szCs w:val="22"/>
        </w:rPr>
        <w:t>1</w:t>
      </w:r>
      <w:r w:rsidRPr="001F3DBC">
        <w:rPr>
          <w:rFonts w:ascii="BIZ UDゴシック" w:eastAsia="BIZ UDゴシック" w:hAnsi="BIZ UDゴシック" w:cs="BIZ UDゴシック" w:hint="eastAsia"/>
          <w:color w:val="000000"/>
          <w:kern w:val="0"/>
          <w:sz w:val="22"/>
          <w:szCs w:val="22"/>
        </w:rPr>
        <w:t>項の規定による確認済証）</w:t>
      </w:r>
    </w:p>
    <w:p w14:paraId="39467E2D" w14:textId="77777777" w:rsidR="001F3DBC" w:rsidRPr="001F3DBC" w:rsidRDefault="001F3DBC" w:rsidP="001D1627">
      <w:pPr>
        <w:widowControl w:val="0"/>
        <w:overflowPunct w:val="0"/>
        <w:autoSpaceDE w:val="0"/>
        <w:autoSpaceDN w:val="0"/>
        <w:ind w:leftChars="100" w:left="763" w:hangingChars="200" w:hanging="522"/>
        <w:textAlignment w:val="baseline"/>
        <w:rPr>
          <w:rFonts w:ascii="BIZ UDゴシック" w:eastAsia="BIZ UDゴシック" w:hAnsi="Times New Roman"/>
          <w:color w:val="000000"/>
          <w:spacing w:val="8"/>
          <w:kern w:val="0"/>
          <w:sz w:val="22"/>
          <w:szCs w:val="22"/>
        </w:rPr>
      </w:pP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９</w:t>
      </w:r>
      <w:r w:rsidRPr="001F3DBC">
        <w:rPr>
          <w:rFonts w:ascii="BIZ UDゴシック" w:eastAsia="BIZ UDゴシック" w:hAnsi="BIZ UDゴシック" w:cs="BIZ UDゴシック"/>
          <w:color w:val="000000"/>
          <w:kern w:val="0"/>
          <w:sz w:val="22"/>
          <w:szCs w:val="22"/>
        </w:rPr>
        <w:t>)</w:t>
      </w:r>
      <w:r w:rsidRPr="001F3DBC">
        <w:rPr>
          <w:rFonts w:ascii="BIZ UDゴシック" w:eastAsia="BIZ UDゴシック" w:hAnsi="BIZ UDゴシック" w:cs="BIZ UDゴシック" w:hint="eastAsia"/>
          <w:color w:val="000000"/>
          <w:kern w:val="0"/>
          <w:sz w:val="22"/>
          <w:szCs w:val="22"/>
        </w:rPr>
        <w:t xml:space="preserve">　土地の売買契約書（写）</w:t>
      </w:r>
    </w:p>
    <w:p w14:paraId="60634E26" w14:textId="77777777" w:rsidR="001F3DBC" w:rsidRPr="001F3DBC" w:rsidRDefault="001F3DBC" w:rsidP="001D1627">
      <w:pPr>
        <w:widowControl w:val="0"/>
        <w:overflowPunct w:val="0"/>
        <w:autoSpaceDE w:val="0"/>
        <w:autoSpaceDN w:val="0"/>
        <w:ind w:leftChars="100" w:left="763" w:hangingChars="200" w:hanging="522"/>
        <w:textAlignment w:val="baseline"/>
        <w:rPr>
          <w:rFonts w:ascii="BIZ UDゴシック" w:eastAsia="BIZ UDゴシック" w:hAnsi="Times New Roman"/>
          <w:color w:val="000000"/>
          <w:spacing w:val="8"/>
          <w:kern w:val="0"/>
          <w:sz w:val="22"/>
          <w:szCs w:val="22"/>
        </w:rPr>
      </w:pPr>
      <w:r w:rsidRPr="001F3DBC">
        <w:rPr>
          <w:rFonts w:ascii="BIZ UDゴシック" w:eastAsia="BIZ UDゴシック" w:hAnsi="BIZ UDゴシック" w:cs="BIZ UDゴシック"/>
          <w:color w:val="000000"/>
          <w:kern w:val="0"/>
          <w:sz w:val="22"/>
          <w:szCs w:val="22"/>
        </w:rPr>
        <w:t>(10)</w:t>
      </w:r>
      <w:r w:rsidRPr="001F3DBC">
        <w:rPr>
          <w:rFonts w:ascii="BIZ UDゴシック" w:eastAsia="BIZ UDゴシック" w:hAnsi="BIZ UDゴシック" w:cs="BIZ UDゴシック" w:hint="eastAsia"/>
          <w:color w:val="000000"/>
          <w:kern w:val="0"/>
          <w:sz w:val="22"/>
          <w:szCs w:val="22"/>
        </w:rPr>
        <w:t xml:space="preserve">　土地及び家屋の登記簿（写）</w:t>
      </w:r>
      <w:r w:rsidRPr="001F3DBC">
        <w:rPr>
          <w:rFonts w:ascii="BIZ UDゴシック" w:eastAsia="BIZ UDゴシック" w:hAnsi="BIZ UDゴシック" w:cs="BIZ UDゴシック"/>
          <w:color w:val="000000"/>
          <w:kern w:val="0"/>
          <w:sz w:val="22"/>
          <w:szCs w:val="22"/>
        </w:rPr>
        <w:t xml:space="preserve">                   </w:t>
      </w:r>
      <w:r w:rsidRPr="001F3DBC">
        <w:rPr>
          <w:rFonts w:ascii="BIZ UDゴシック" w:eastAsia="BIZ UDゴシック" w:hAnsi="BIZ UDゴシック" w:cs="BIZ UDゴシック" w:hint="eastAsia"/>
          <w:color w:val="000000"/>
          <w:kern w:val="0"/>
          <w:sz w:val="22"/>
          <w:szCs w:val="22"/>
        </w:rPr>
        <w:t xml:space="preserve">　</w:t>
      </w:r>
    </w:p>
    <w:p w14:paraId="5CBA04C9" w14:textId="2E179921" w:rsidR="001F3DBC" w:rsidRPr="001F3DBC" w:rsidRDefault="001F3DBC" w:rsidP="001D1627">
      <w:pPr>
        <w:widowControl w:val="0"/>
        <w:overflowPunct w:val="0"/>
        <w:autoSpaceDE w:val="0"/>
        <w:autoSpaceDN w:val="0"/>
        <w:ind w:leftChars="100" w:left="763" w:hangingChars="200" w:hanging="522"/>
        <w:textAlignment w:val="baseline"/>
        <w:rPr>
          <w:rFonts w:ascii="BIZ UDゴシック" w:eastAsia="BIZ UDゴシック" w:hAnsi="Times New Roman"/>
          <w:color w:val="000000"/>
          <w:spacing w:val="8"/>
          <w:kern w:val="0"/>
          <w:sz w:val="22"/>
          <w:szCs w:val="22"/>
        </w:rPr>
      </w:pPr>
      <w:r w:rsidRPr="001F3DBC">
        <w:rPr>
          <w:rFonts w:ascii="BIZ UDゴシック" w:eastAsia="BIZ UDゴシック" w:hAnsi="BIZ UDゴシック" w:cs="BIZ UDゴシック"/>
          <w:color w:val="000000"/>
          <w:kern w:val="0"/>
          <w:sz w:val="22"/>
          <w:szCs w:val="22"/>
        </w:rPr>
        <w:t>(11)</w:t>
      </w:r>
      <w:r w:rsidRPr="001F3DBC">
        <w:rPr>
          <w:rFonts w:ascii="BIZ UDゴシック" w:eastAsia="BIZ UDゴシック" w:hAnsi="BIZ UDゴシック" w:cs="BIZ UDゴシック" w:hint="eastAsia"/>
          <w:color w:val="000000"/>
          <w:kern w:val="0"/>
          <w:sz w:val="22"/>
          <w:szCs w:val="22"/>
        </w:rPr>
        <w:t xml:space="preserve">　特別償却を行っていない場合の理由書</w:t>
      </w:r>
    </w:p>
    <w:p w14:paraId="67566BF5" w14:textId="77777777" w:rsidR="001F3DBC" w:rsidRPr="001F3DBC" w:rsidRDefault="001F3DBC" w:rsidP="001D1627">
      <w:pPr>
        <w:widowControl w:val="0"/>
        <w:overflowPunct w:val="0"/>
        <w:autoSpaceDE w:val="0"/>
        <w:autoSpaceDN w:val="0"/>
        <w:ind w:leftChars="100" w:left="241"/>
        <w:textAlignment w:val="baseline"/>
        <w:rPr>
          <w:rFonts w:ascii="BIZ UDゴシック" w:eastAsia="BIZ UDゴシック" w:hAnsi="Times New Roman"/>
          <w:color w:val="000000"/>
          <w:spacing w:val="8"/>
          <w:kern w:val="0"/>
          <w:sz w:val="22"/>
          <w:szCs w:val="22"/>
        </w:rPr>
      </w:pPr>
      <w:r w:rsidRPr="001F3DBC">
        <w:rPr>
          <w:rFonts w:ascii="BIZ UDゴシック" w:eastAsia="BIZ UDゴシック" w:hAnsi="BIZ UDゴシック" w:cs="BIZ UDゴシック"/>
          <w:color w:val="000000"/>
          <w:kern w:val="0"/>
          <w:sz w:val="22"/>
          <w:szCs w:val="22"/>
        </w:rPr>
        <w:t>(12)</w:t>
      </w:r>
      <w:r w:rsidRPr="001F3DBC">
        <w:rPr>
          <w:rFonts w:ascii="BIZ UDゴシック" w:eastAsia="BIZ UDゴシック" w:hAnsi="BIZ UDゴシック" w:cs="BIZ UDゴシック" w:hint="eastAsia"/>
          <w:color w:val="000000"/>
          <w:kern w:val="0"/>
          <w:sz w:val="22"/>
          <w:szCs w:val="22"/>
        </w:rPr>
        <w:t xml:space="preserve">　新設・増設に伴う増加生産額を確認できる書類（決算書（写）等）</w:t>
      </w:r>
    </w:p>
    <w:p w14:paraId="79788724" w14:textId="79F8D75E" w:rsidR="001F3DBC" w:rsidRDefault="001F3DBC" w:rsidP="001F3DBC">
      <w:pPr>
        <w:widowControl w:val="0"/>
        <w:overflowPunct w:val="0"/>
        <w:autoSpaceDE w:val="0"/>
        <w:autoSpaceDN w:val="0"/>
        <w:textAlignment w:val="baseline"/>
        <w:rPr>
          <w:rFonts w:ascii="BIZ UDゴシック" w:eastAsia="BIZ UDゴシック" w:hAnsi="Times New Roman"/>
          <w:color w:val="000000"/>
          <w:spacing w:val="8"/>
          <w:kern w:val="0"/>
          <w:sz w:val="22"/>
          <w:szCs w:val="22"/>
        </w:rPr>
      </w:pPr>
    </w:p>
    <w:p w14:paraId="5A6B33BF" w14:textId="77777777" w:rsidR="00D36647" w:rsidRPr="001F3DBC" w:rsidRDefault="00D36647" w:rsidP="001F3DBC">
      <w:pPr>
        <w:widowControl w:val="0"/>
        <w:overflowPunct w:val="0"/>
        <w:autoSpaceDE w:val="0"/>
        <w:autoSpaceDN w:val="0"/>
        <w:textAlignment w:val="baseline"/>
        <w:rPr>
          <w:rFonts w:ascii="BIZ UDゴシック" w:eastAsia="BIZ UDゴシック" w:hAnsi="Times New Roman"/>
          <w:color w:val="000000"/>
          <w:spacing w:val="8"/>
          <w:kern w:val="0"/>
          <w:sz w:val="22"/>
          <w:szCs w:val="22"/>
        </w:rPr>
      </w:pPr>
    </w:p>
    <w:p w14:paraId="1FE57AEC" w14:textId="3B69903C" w:rsidR="001F3DBC" w:rsidRPr="001F3DBC" w:rsidRDefault="001F3DBC" w:rsidP="001D1627">
      <w:pPr>
        <w:widowControl w:val="0"/>
        <w:overflowPunct w:val="0"/>
        <w:autoSpaceDE w:val="0"/>
        <w:autoSpaceDN w:val="0"/>
        <w:ind w:leftChars="100" w:left="241"/>
        <w:textAlignment w:val="baseline"/>
        <w:rPr>
          <w:rFonts w:ascii="BIZ UDゴシック" w:eastAsia="BIZ UDゴシック" w:hAnsi="Times New Roman"/>
          <w:color w:val="000000"/>
          <w:spacing w:val="8"/>
          <w:kern w:val="0"/>
          <w:sz w:val="24"/>
          <w:szCs w:val="24"/>
        </w:rPr>
      </w:pPr>
      <w:r w:rsidRPr="001F3DBC">
        <w:rPr>
          <w:rFonts w:ascii="BIZ UDゴシック" w:eastAsia="BIZ UDゴシック" w:hAnsi="BIZ UDゴシック" w:cs="BIZ UDゴシック" w:hint="eastAsia"/>
          <w:color w:val="000000"/>
          <w:kern w:val="0"/>
          <w:sz w:val="24"/>
          <w:szCs w:val="24"/>
        </w:rPr>
        <w:t>●問合せ先</w:t>
      </w:r>
      <w:r w:rsidR="00571D80" w:rsidRPr="00D36647">
        <w:rPr>
          <w:rFonts w:ascii="BIZ UDゴシック" w:eastAsia="BIZ UDゴシック" w:hAnsi="BIZ UDゴシック" w:cs="BIZ UDゴシック" w:hint="eastAsia"/>
          <w:color w:val="000000"/>
          <w:kern w:val="0"/>
          <w:sz w:val="24"/>
          <w:szCs w:val="24"/>
        </w:rPr>
        <w:t>・提出先</w:t>
      </w:r>
    </w:p>
    <w:p w14:paraId="640E3D3D" w14:textId="77777777" w:rsidR="00571D80" w:rsidRDefault="001D1627" w:rsidP="00571D80">
      <w:pPr>
        <w:widowControl w:val="0"/>
        <w:overflowPunct w:val="0"/>
        <w:autoSpaceDE w:val="0"/>
        <w:autoSpaceDN w:val="0"/>
        <w:ind w:leftChars="200" w:left="482"/>
        <w:textAlignment w:val="baseline"/>
        <w:rPr>
          <w:rFonts w:ascii="BIZ UDゴシック" w:eastAsia="BIZ UDゴシック" w:hAnsi="BIZ UDゴシック" w:cs="BIZ UDゴシック"/>
          <w:color w:val="000000"/>
          <w:kern w:val="0"/>
          <w:sz w:val="22"/>
          <w:szCs w:val="22"/>
        </w:rPr>
      </w:pPr>
      <w:r>
        <w:rPr>
          <w:rFonts w:ascii="BIZ UDゴシック" w:eastAsia="BIZ UDゴシック" w:hAnsi="BIZ UDゴシック" w:cs="BIZ UDゴシック" w:hint="eastAsia"/>
          <w:color w:val="000000"/>
          <w:kern w:val="0"/>
          <w:sz w:val="22"/>
          <w:szCs w:val="22"/>
        </w:rPr>
        <w:t>〒７３７－２２９７</w:t>
      </w:r>
    </w:p>
    <w:p w14:paraId="004B3B09" w14:textId="05238F81" w:rsidR="001D1627" w:rsidRDefault="00571D80" w:rsidP="00571D80">
      <w:pPr>
        <w:widowControl w:val="0"/>
        <w:overflowPunct w:val="0"/>
        <w:autoSpaceDE w:val="0"/>
        <w:autoSpaceDN w:val="0"/>
        <w:ind w:leftChars="200" w:left="482"/>
        <w:textAlignment w:val="baseline"/>
        <w:rPr>
          <w:rFonts w:ascii="BIZ UDゴシック" w:eastAsia="BIZ UDゴシック" w:hAnsi="BIZ UDゴシック" w:cs="BIZ UDゴシック"/>
          <w:color w:val="000000"/>
          <w:kern w:val="0"/>
          <w:sz w:val="22"/>
          <w:szCs w:val="22"/>
        </w:rPr>
      </w:pPr>
      <w:r>
        <w:rPr>
          <w:rFonts w:ascii="BIZ UDゴシック" w:eastAsia="BIZ UDゴシック" w:hAnsi="BIZ UDゴシック" w:cs="BIZ UDゴシック" w:hint="eastAsia"/>
          <w:color w:val="000000"/>
          <w:kern w:val="0"/>
          <w:sz w:val="22"/>
          <w:szCs w:val="22"/>
        </w:rPr>
        <w:t>広島県江田島市大柿町大原５０５番地</w:t>
      </w:r>
    </w:p>
    <w:p w14:paraId="41A9798A" w14:textId="2B51E858" w:rsidR="001F3DBC" w:rsidRPr="001F3DBC" w:rsidRDefault="001F3DBC" w:rsidP="00571D80">
      <w:pPr>
        <w:widowControl w:val="0"/>
        <w:overflowPunct w:val="0"/>
        <w:autoSpaceDE w:val="0"/>
        <w:autoSpaceDN w:val="0"/>
        <w:ind w:leftChars="200" w:left="482"/>
        <w:textAlignment w:val="baseline"/>
        <w:rPr>
          <w:rFonts w:ascii="BIZ UDゴシック" w:eastAsia="BIZ UDゴシック" w:hAnsi="Times New Roman"/>
          <w:color w:val="000000"/>
          <w:spacing w:val="8"/>
          <w:kern w:val="0"/>
          <w:sz w:val="22"/>
          <w:szCs w:val="22"/>
        </w:rPr>
      </w:pPr>
      <w:r w:rsidRPr="001F3DBC">
        <w:rPr>
          <w:rFonts w:ascii="BIZ UDゴシック" w:eastAsia="BIZ UDゴシック" w:hAnsi="BIZ UDゴシック" w:cs="BIZ UDゴシック" w:hint="eastAsia"/>
          <w:color w:val="000000"/>
          <w:kern w:val="0"/>
          <w:sz w:val="22"/>
          <w:szCs w:val="22"/>
        </w:rPr>
        <w:t>江田島市市民生活部税務課資産税係</w:t>
      </w:r>
    </w:p>
    <w:p w14:paraId="0DDF89D6" w14:textId="5DAD174D" w:rsidR="002E548A" w:rsidRDefault="001F3DBC" w:rsidP="00571D80">
      <w:pPr>
        <w:ind w:leftChars="200" w:left="482"/>
        <w:rPr>
          <w:rFonts w:ascii="BIZ UDゴシック" w:eastAsia="BIZ UDゴシック" w:hAnsi="BIZ UDゴシック" w:cs="BIZ UDゴシック"/>
          <w:color w:val="000000"/>
          <w:kern w:val="0"/>
          <w:sz w:val="22"/>
          <w:szCs w:val="22"/>
        </w:rPr>
      </w:pPr>
      <w:r w:rsidRPr="001F3DBC">
        <w:rPr>
          <w:rFonts w:ascii="BIZ UDゴシック" w:eastAsia="BIZ UDゴシック" w:hAnsi="BIZ UDゴシック" w:cs="BIZ UDゴシック" w:hint="eastAsia"/>
          <w:color w:val="000000"/>
          <w:kern w:val="0"/>
          <w:sz w:val="22"/>
          <w:szCs w:val="22"/>
        </w:rPr>
        <w:t>電話：０８２３－４３－１６３６</w:t>
      </w:r>
    </w:p>
    <w:p w14:paraId="5463DAE9" w14:textId="35B355A9" w:rsidR="00D36647" w:rsidRPr="001F3DBC" w:rsidRDefault="00D36647" w:rsidP="00571D80">
      <w:pPr>
        <w:ind w:leftChars="200" w:left="482"/>
        <w:rPr>
          <w:sz w:val="22"/>
          <w:szCs w:val="22"/>
        </w:rPr>
      </w:pPr>
      <w:r>
        <w:rPr>
          <w:rFonts w:ascii="BIZ UDゴシック" w:eastAsia="BIZ UDゴシック" w:hAnsi="BIZ UDゴシック" w:cs="BIZ UDゴシック" w:hint="eastAsia"/>
          <w:color w:val="000000"/>
          <w:kern w:val="0"/>
          <w:sz w:val="22"/>
          <w:szCs w:val="22"/>
        </w:rPr>
        <w:t>E-mail：zeimu@city.etajima.</w:t>
      </w:r>
      <w:r w:rsidR="00495072">
        <w:rPr>
          <w:rFonts w:ascii="BIZ UDゴシック" w:eastAsia="BIZ UDゴシック" w:hAnsi="BIZ UDゴシック" w:cs="BIZ UDゴシック" w:hint="eastAsia"/>
          <w:color w:val="000000"/>
          <w:kern w:val="0"/>
          <w:sz w:val="22"/>
          <w:szCs w:val="22"/>
        </w:rPr>
        <w:t>lg</w:t>
      </w:r>
      <w:r>
        <w:rPr>
          <w:rFonts w:ascii="BIZ UDゴシック" w:eastAsia="BIZ UDゴシック" w:hAnsi="BIZ UDゴシック" w:cs="BIZ UDゴシック" w:hint="eastAsia"/>
          <w:color w:val="000000"/>
          <w:kern w:val="0"/>
          <w:sz w:val="22"/>
          <w:szCs w:val="22"/>
        </w:rPr>
        <w:t>.jp</w:t>
      </w:r>
    </w:p>
    <w:sectPr w:rsidR="00D36647" w:rsidRPr="001F3DBC" w:rsidSect="002E4775">
      <w:pgSz w:w="11906" w:h="16838" w:code="9"/>
      <w:pgMar w:top="1134" w:right="1134" w:bottom="1134" w:left="1134" w:header="0" w:footer="992" w:gutter="0"/>
      <w:cols w:space="425"/>
      <w:titlePg/>
      <w:docGrid w:type="linesAndChars" w:linePitch="364" w:charSpace="8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81"/>
  <w:drawingGridVerticalSpacing w:val="18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BC"/>
    <w:rsid w:val="001D1627"/>
    <w:rsid w:val="001F3DBC"/>
    <w:rsid w:val="002E4775"/>
    <w:rsid w:val="002E548A"/>
    <w:rsid w:val="002F48BA"/>
    <w:rsid w:val="00495072"/>
    <w:rsid w:val="00571D80"/>
    <w:rsid w:val="006C6BCE"/>
    <w:rsid w:val="007607C4"/>
    <w:rsid w:val="007661FC"/>
    <w:rsid w:val="0092245D"/>
    <w:rsid w:val="009D4F40"/>
    <w:rsid w:val="00A46309"/>
    <w:rsid w:val="00AF7247"/>
    <w:rsid w:val="00D36647"/>
    <w:rsid w:val="00D45FA8"/>
    <w:rsid w:val="00D81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0D4EB4"/>
  <w15:chartTrackingRefBased/>
  <w15:docId w15:val="{529C1139-4956-4573-BC1D-90BBB827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kern w:val="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3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梅田</dc:creator>
  <cp:keywords/>
  <dc:description/>
  <cp:lastModifiedBy>山代　大介</cp:lastModifiedBy>
  <cp:revision>2</cp:revision>
  <cp:lastPrinted>2024-05-16T02:14:00Z</cp:lastPrinted>
  <dcterms:created xsi:type="dcterms:W3CDTF">2025-07-04T00:55:00Z</dcterms:created>
  <dcterms:modified xsi:type="dcterms:W3CDTF">2025-07-04T00:55:00Z</dcterms:modified>
</cp:coreProperties>
</file>