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both"/>
        <w:rPr>
          <w:sz w:val="18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18"/>
        </w:rPr>
        <w:t>様式第</w:t>
      </w:r>
      <w:r>
        <w:rPr>
          <w:rFonts w:hint="eastAsia" w:ascii="ＭＳ 明朝" w:hAnsi="ＭＳ 明朝" w:eastAsia="ＭＳ 明朝"/>
          <w:sz w:val="18"/>
        </w:rPr>
        <w:t>1</w:t>
      </w:r>
      <w:r>
        <w:rPr>
          <w:rFonts w:hint="eastAsia" w:ascii="ＭＳ 明朝" w:hAnsi="ＭＳ 明朝" w:eastAsia="ＭＳ 明朝"/>
          <w:sz w:val="18"/>
        </w:rPr>
        <w:t>号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第</w:t>
      </w:r>
      <w:r>
        <w:rPr>
          <w:rFonts w:hint="eastAsia" w:ascii="ＭＳ 明朝" w:hAnsi="ＭＳ 明朝" w:eastAsia="ＭＳ 明朝"/>
          <w:sz w:val="18"/>
        </w:rPr>
        <w:t>6</w:t>
      </w:r>
      <w:r>
        <w:rPr>
          <w:rFonts w:hint="eastAsia" w:ascii="ＭＳ 明朝" w:hAnsi="ＭＳ 明朝" w:eastAsia="ＭＳ 明朝"/>
          <w:sz w:val="18"/>
        </w:rPr>
        <w:t>条関係</w:t>
      </w:r>
      <w:r>
        <w:rPr>
          <w:rFonts w:hint="eastAsia" w:ascii="ＭＳ 明朝" w:hAnsi="ＭＳ 明朝" w:eastAsia="ＭＳ 明朝"/>
          <w:sz w:val="18"/>
        </w:rPr>
        <w:t>)</w:t>
      </w:r>
    </w:p>
    <w:p>
      <w:pPr>
        <w:pStyle w:val="0"/>
        <w:spacing w:line="240" w:lineRule="exact"/>
        <w:jc w:val="both"/>
        <w:rPr>
          <w:sz w:val="18"/>
        </w:rPr>
      </w:pP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その</w:t>
      </w:r>
      <w:r>
        <w:rPr>
          <w:rFonts w:hint="eastAsia" w:ascii="ＭＳ 明朝" w:hAnsi="ＭＳ 明朝" w:eastAsia="ＭＳ 明朝"/>
          <w:sz w:val="18"/>
        </w:rPr>
        <w:t>3)</w:t>
      </w:r>
    </w:p>
    <w:p>
      <w:pPr>
        <w:pStyle w:val="0"/>
        <w:spacing w:line="240" w:lineRule="exact"/>
        <w:jc w:val="both"/>
        <w:rPr>
          <w:sz w:val="18"/>
        </w:rPr>
      </w:pPr>
      <w:r>
        <w:rPr>
          <w:rFonts w:hint="eastAsia" w:ascii="ＭＳ 明朝" w:hAnsi="ＭＳ 明朝" w:eastAsia="ＭＳ 明朝"/>
          <w:sz w:val="18"/>
        </w:rPr>
        <w:t>　平面図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954"/>
        <w:gridCol w:w="1418"/>
        <w:gridCol w:w="1418"/>
        <w:gridCol w:w="1418"/>
        <w:gridCol w:w="1418"/>
        <w:gridCol w:w="1418"/>
        <w:gridCol w:w="1418"/>
      </w:tblGrid>
      <w:tr>
        <w:trPr>
          <w:cantSplit/>
          <w:trHeight w:val="227" w:hRule="atLeast"/>
        </w:trPr>
        <w:tc>
          <w:tcPr>
            <w:tcW w:w="595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名称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記号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備考</w:t>
            </w:r>
          </w:p>
        </w:tc>
        <w:tc>
          <w:tcPr>
            <w:tcW w:w="141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名称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記号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備考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大便器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52450" cy="228600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286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トラップ付</w:t>
            </w:r>
          </w:p>
        </w:tc>
        <w:tc>
          <w:tcPr>
            <w:tcW w:w="1418" w:type="dxa"/>
            <w:vMerge w:val="restart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硬化塩化ビニル管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VP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一般管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小便器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61975" cy="228600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286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トラップ付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VU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薄肉管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浴場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52450" cy="257175"/>
                  <wp:effectExtent l="0" t="0" r="0" b="0"/>
                  <wp:docPr id="102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5717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硬化塩化ビニル卵形管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EVP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流し類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52450" cy="247650"/>
                  <wp:effectExtent l="0" t="0" r="0" b="0"/>
                  <wp:docPr id="102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4765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鉛管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LP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洗濯機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52450" cy="381000"/>
                  <wp:effectExtent l="0" t="0" r="0" b="0"/>
                  <wp:docPr id="103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3810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床排水、浴場に排水してあるものは除く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浄化槽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438150" cy="381000"/>
                  <wp:effectExtent l="0" t="0" r="0" b="0"/>
                  <wp:docPr id="103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3810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現場の形状に合わせた大きさ、形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手洗器、洗面器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52450" cy="209550"/>
                  <wp:effectExtent l="0" t="0" r="0" b="0"/>
                  <wp:docPr id="103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0955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底部有孔ます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33400" cy="419100"/>
                  <wp:effectExtent l="0" t="0" r="0" b="0"/>
                  <wp:docPr id="103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191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丸ます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床排水口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23875" cy="247650"/>
                  <wp:effectExtent l="0" t="0" r="0" b="0"/>
                  <wp:docPr id="1034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4765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角ます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トラップ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476250" cy="85725"/>
                  <wp:effectExtent l="0" t="0" r="0" b="0"/>
                  <wp:docPr id="1035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8572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公共汚水ます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before="20" w:beforeLines="0" w:beforeAutospacing="0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33400" cy="219075"/>
                  <wp:effectExtent l="0" t="0" r="0" b="0"/>
                  <wp:docPr id="103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1907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最終汚水ます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掃除口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52450" cy="247650"/>
                  <wp:effectExtent l="0" t="0" r="0" b="0"/>
                  <wp:docPr id="103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4765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公共南水ます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495300" cy="161925"/>
                  <wp:effectExtent l="0" t="0" r="0" b="0"/>
                  <wp:docPr id="103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16192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最終雨水ます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露出掃除口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409575" cy="180975"/>
                  <wp:effectExtent l="0" t="0" r="0" b="0"/>
                  <wp:docPr id="103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18097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側溝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道路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04825" cy="161925"/>
                  <wp:effectExtent l="0" t="0" r="0" b="0"/>
                  <wp:docPr id="104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16192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阻集器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23875" cy="171450"/>
                  <wp:effectExtent l="0" t="0" r="0" b="0"/>
                  <wp:docPr id="104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7145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トラップます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14350" cy="209550"/>
                  <wp:effectExtent l="0" t="0" r="0" b="0"/>
                  <wp:docPr id="104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0955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丸ます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排水管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23875" cy="28575"/>
                  <wp:effectExtent l="0" t="0" r="0" b="0"/>
                  <wp:docPr id="104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857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23875" cy="180975"/>
                  <wp:effectExtent l="0" t="0" r="0" b="0"/>
                  <wp:docPr id="1044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8097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角ます</w:t>
            </w:r>
          </w:p>
        </w:tc>
      </w:tr>
      <w:tr>
        <w:trPr>
          <w:cantSplit/>
          <w:trHeight w:val="314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通気管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14350" cy="38100"/>
                  <wp:effectExtent l="0" t="0" r="0" b="0"/>
                  <wp:docPr id="1045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81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黄色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雨どい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33400" cy="123825"/>
                  <wp:effectExtent l="0" t="0" r="0" b="0"/>
                  <wp:docPr id="104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2382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立管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152400" cy="152400"/>
                  <wp:effectExtent l="0" t="0" r="0" b="0"/>
                  <wp:docPr id="104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境界線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14350" cy="38100"/>
                  <wp:effectExtent l="0" t="0" r="0" b="0"/>
                  <wp:docPr id="104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81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排水溝・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宅地内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14350" cy="76200"/>
                  <wp:effectExtent l="0" t="0" r="0" b="0"/>
                  <wp:docPr id="104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762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建物外壁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33400" cy="19050"/>
                  <wp:effectExtent l="0" t="0" r="0" b="0"/>
                  <wp:docPr id="105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05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234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汚水ます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33400" cy="333375"/>
                  <wp:effectExtent l="0" t="0" r="0" b="0"/>
                  <wp:docPr id="105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3337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丸ます</w:t>
            </w:r>
          </w:p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角ます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建物間仕切り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33400" cy="19050"/>
                  <wp:effectExtent l="0" t="0" r="0" b="0"/>
                  <wp:docPr id="1052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05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234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</w:tr>
      <w:tr>
        <w:trPr>
          <w:cantSplit/>
          <w:trHeight w:val="234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ドロップます‥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汚水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42925" cy="314325"/>
                  <wp:effectExtent l="0" t="0" r="0" b="0"/>
                  <wp:docPr id="1053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1432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丸ます</w:t>
            </w:r>
          </w:p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角ます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新設管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合流管・又は汚水管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33400" cy="38100"/>
                  <wp:effectExtent l="0" t="0" r="0" b="0"/>
                  <wp:docPr id="1054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81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赤色</w:t>
            </w:r>
          </w:p>
        </w:tc>
      </w:tr>
      <w:tr>
        <w:trPr>
          <w:cantSplit/>
          <w:trHeight w:val="234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分離ます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23875" cy="200025"/>
                  <wp:effectExtent l="0" t="0" r="0" b="0"/>
                  <wp:docPr id="1055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20002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雨水管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33400" cy="28575"/>
                  <wp:effectExtent l="0" t="0" r="0" b="0"/>
                  <wp:docPr id="105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857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緑色</w:t>
            </w:r>
          </w:p>
        </w:tc>
      </w:tr>
      <w:tr>
        <w:trPr>
          <w:cantSplit/>
          <w:trHeight w:val="234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雨水ます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42925" cy="342900"/>
                  <wp:effectExtent l="0" t="0" r="0" b="0"/>
                  <wp:docPr id="105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429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丸ます</w:t>
            </w:r>
          </w:p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角ます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撤去管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33400" cy="190500"/>
                  <wp:effectExtent l="0" t="0" r="0" b="0"/>
                  <wp:docPr id="1058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05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234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</w:tr>
      <w:tr>
        <w:trPr>
          <w:cantSplit/>
          <w:trHeight w:val="234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ドロップます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雨水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42925" cy="390525"/>
                  <wp:effectExtent l="0" t="0" r="0" b="0"/>
                  <wp:docPr id="1059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9052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丸ます</w:t>
            </w:r>
          </w:p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角ます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既設又は在来管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33400" cy="38100"/>
                  <wp:effectExtent l="0" t="0" r="0" b="0"/>
                  <wp:docPr id="1060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81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既設汚水管</w:t>
            </w:r>
          </w:p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既設雨水管</w:t>
            </w:r>
          </w:p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既設合流管</w:t>
            </w:r>
          </w:p>
        </w:tc>
      </w:tr>
      <w:tr>
        <w:trPr>
          <w:cantSplit/>
          <w:trHeight w:val="234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陶管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TP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網管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GP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陶製卵形管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ETP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鋳鉄管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CIP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鉄筋コンクリート管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CP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耐火二層管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FDP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113" w:hRule="atLeast"/>
        </w:trPr>
        <w:tc>
          <w:tcPr>
            <w:tcW w:w="595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管の交差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center"/>
              <w:rPr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drawing>
                <wp:inline>
                  <wp:extent cx="542925" cy="190500"/>
                  <wp:effectExtent l="0" t="0" r="0" b="0"/>
                  <wp:docPr id="1061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90500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spacing w:line="200" w:lineRule="exact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強化プラスチック複合管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FRPM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jc w:val="both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</w:tbl>
    <w:p>
      <w:pPr>
        <w:pStyle w:val="0"/>
        <w:wordWrap w:val="1"/>
        <w:spacing w:line="14" w:lineRule="exact"/>
        <w:jc w:val="both"/>
        <w:rPr>
          <w:sz w:val="18"/>
        </w:rPr>
      </w:pPr>
    </w:p>
    <w:sectPr>
      <w:pgSz w:w="16838" w:h="11906" w:orient="landscape"/>
      <w:pgMar w:top="454" w:right="1134" w:bottom="45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openxmlformats.org/officeDocument/2006/relationships/image" Target="media/image34.png" /><Relationship Id="rId39" Type="http://schemas.openxmlformats.org/officeDocument/2006/relationships/image" Target="media/image35.png" /><Relationship Id="rId40" Type="http://schemas.openxmlformats.org/officeDocument/2006/relationships/image" Target="media/image36.png" /><Relationship Id="rId4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106</Words>
  <Characters>607</Characters>
  <Application>JUST Note</Application>
  <Lines>0</Lines>
  <Paragraphs>0</Paragraphs>
  <CharactersWithSpaces>712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藤本　泰至 </cp:lastModifiedBy>
  <cp:lastPrinted>2001-10-05T16:32:00Z</cp:lastPrinted>
  <dcterms:created xsi:type="dcterms:W3CDTF">2025-01-30T14:27:00Z</dcterms:created>
  <dcterms:modified xsi:type="dcterms:W3CDTF">2025-01-30T05:28:59Z</dcterms:modified>
  <cp:revision>4</cp:revision>
</cp:coreProperties>
</file>