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E3D0" w14:textId="1FF1BB6A" w:rsidR="00187E05" w:rsidRDefault="00000000">
      <w:pPr>
        <w:spacing w:line="360" w:lineRule="exact"/>
        <w:ind w:right="88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（第20条</w:t>
      </w:r>
      <w:r w:rsidR="00F72FA7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第40条関係）</w:t>
      </w:r>
    </w:p>
    <w:p w14:paraId="30FB597C" w14:textId="77777777" w:rsidR="00187E05" w:rsidRDefault="00187E05">
      <w:pPr>
        <w:spacing w:line="360" w:lineRule="exact"/>
        <w:ind w:right="880"/>
        <w:rPr>
          <w:rFonts w:ascii="Yu Gothic" w:eastAsia="Yu Gothic" w:hAnsi="Yu Gothic"/>
        </w:rPr>
      </w:pPr>
    </w:p>
    <w:p w14:paraId="35A4C95B" w14:textId="77777777" w:rsidR="00187E05" w:rsidRDefault="00000000">
      <w:pPr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令和　　年　　月　　日　</w:t>
      </w:r>
    </w:p>
    <w:p w14:paraId="0DCD83B3" w14:textId="77777777" w:rsidR="00187E05" w:rsidRDefault="00187E05">
      <w:pPr>
        <w:spacing w:line="360" w:lineRule="exact"/>
        <w:rPr>
          <w:rFonts w:ascii="Yu Gothic" w:eastAsia="Yu Gothic" w:hAnsi="Yu Gothic"/>
        </w:rPr>
      </w:pPr>
    </w:p>
    <w:p w14:paraId="20422320" w14:textId="77777777" w:rsidR="00187E05" w:rsidRDefault="00000000">
      <w:pPr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（発注者）様</w:t>
      </w:r>
    </w:p>
    <w:p w14:paraId="244A45D6" w14:textId="77777777" w:rsidR="00187E05" w:rsidRDefault="00187E05">
      <w:pPr>
        <w:spacing w:line="360" w:lineRule="exact"/>
        <w:rPr>
          <w:rFonts w:ascii="Yu Gothic" w:eastAsia="Yu Gothic" w:hAnsi="Yu Gothic"/>
        </w:rPr>
      </w:pPr>
    </w:p>
    <w:p w14:paraId="5065F9F5" w14:textId="1917E5A5" w:rsidR="00187E05" w:rsidRDefault="00000000">
      <w:pPr>
        <w:wordWrap w:val="0"/>
        <w:spacing w:line="360" w:lineRule="exact"/>
        <w:ind w:rightChars="-99" w:right="-218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（受注者）　　　　　　　　　</w:t>
      </w:r>
    </w:p>
    <w:p w14:paraId="73331653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09EC64B1" w14:textId="77777777" w:rsidR="00187E05" w:rsidRDefault="00000000">
      <w:pPr>
        <w:widowControl/>
        <w:spacing w:line="360" w:lineRule="exact"/>
        <w:jc w:val="center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工事一時中止に伴う請負代金額の変更について</w:t>
      </w:r>
    </w:p>
    <w:p w14:paraId="4CDF9B90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395FC52B" w14:textId="45621423" w:rsidR="00187E05" w:rsidRDefault="00000000">
      <w:pPr>
        <w:widowControl/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このことについて</w:t>
      </w:r>
      <w:r w:rsidR="00F72FA7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建設工事請負契約約款第20条により次のとおり協議します。</w:t>
      </w:r>
    </w:p>
    <w:p w14:paraId="2A1BE501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0B2D1DCD" w14:textId="77777777" w:rsidR="00187E05" w:rsidRDefault="00000000">
      <w:pPr>
        <w:widowControl/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工事名</w:t>
      </w:r>
    </w:p>
    <w:p w14:paraId="5CDCEB0E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22327106" w14:textId="77777777" w:rsidR="00187E05" w:rsidRDefault="00000000">
      <w:pPr>
        <w:widowControl/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工事場所</w:t>
      </w:r>
    </w:p>
    <w:p w14:paraId="0426AD1A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5ACB8194" w14:textId="77777777" w:rsidR="00187E05" w:rsidRDefault="00000000">
      <w:pPr>
        <w:widowControl/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（※協議額　　　　　　　　　　　　　　　　　　　　　　　　　　　　　　　　　　）</w:t>
      </w:r>
    </w:p>
    <w:p w14:paraId="4C370160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753CAE51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33F84F97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58121890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49453BCE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00143278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21E0D6E6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49A0FCF6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401554D1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0D639B8A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4152A6CB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1AD5934A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0E8033AF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674B8415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57170CB8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2A4FC8AF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51D2B33F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1B335147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1AC1DF05" w14:textId="77777777" w:rsidR="00187E05" w:rsidRDefault="00187E05">
      <w:pPr>
        <w:widowControl/>
        <w:spacing w:line="360" w:lineRule="exact"/>
        <w:rPr>
          <w:rFonts w:ascii="Yu Gothic" w:eastAsia="Yu Gothic" w:hAnsi="Yu Gothic"/>
        </w:rPr>
      </w:pPr>
    </w:p>
    <w:p w14:paraId="1A958E92" w14:textId="67D0C3F3" w:rsidR="00187E05" w:rsidRDefault="00000000">
      <w:pPr>
        <w:widowControl/>
        <w:spacing w:line="360" w:lineRule="exact"/>
        <w:ind w:left="200" w:hangingChars="100" w:hanging="200"/>
        <w:rPr>
          <w:rFonts w:ascii="Yu Gothic" w:eastAsia="Yu Gothic" w:hAnsi="Yu Gothic"/>
          <w:sz w:val="21"/>
        </w:rPr>
      </w:pPr>
      <w:r>
        <w:rPr>
          <w:rFonts w:ascii="Yu Gothic" w:eastAsia="Yu Gothic" w:hAnsi="Yu Gothic" w:hint="eastAsia"/>
          <w:sz w:val="20"/>
        </w:rPr>
        <w:t>※一時中止期間が3か月以下の場合は</w:t>
      </w:r>
      <w:r w:rsidR="00F72FA7">
        <w:rPr>
          <w:rFonts w:ascii="Yu Gothic" w:eastAsia="Yu Gothic" w:hAnsi="Yu Gothic" w:hint="eastAsia"/>
          <w:sz w:val="20"/>
        </w:rPr>
        <w:t>、</w:t>
      </w:r>
      <w:r>
        <w:rPr>
          <w:rFonts w:ascii="Yu Gothic" w:eastAsia="Yu Gothic" w:hAnsi="Yu Gothic" w:hint="eastAsia"/>
          <w:sz w:val="20"/>
        </w:rPr>
        <w:t>標準積算により費用を算出するため</w:t>
      </w:r>
      <w:r w:rsidR="00F72FA7">
        <w:rPr>
          <w:rFonts w:ascii="Yu Gothic" w:eastAsia="Yu Gothic" w:hAnsi="Yu Gothic" w:hint="eastAsia"/>
          <w:sz w:val="20"/>
        </w:rPr>
        <w:t>、</w:t>
      </w:r>
      <w:r>
        <w:rPr>
          <w:rFonts w:ascii="Yu Gothic" w:eastAsia="Yu Gothic" w:hAnsi="Yu Gothic" w:hint="eastAsia"/>
          <w:sz w:val="20"/>
        </w:rPr>
        <w:t>協議額の記載は不要。一時中止期間が3か月を超える等標準積算によりがたい場合は</w:t>
      </w:r>
      <w:r w:rsidR="00F72FA7">
        <w:rPr>
          <w:rFonts w:ascii="Yu Gothic" w:eastAsia="Yu Gothic" w:hAnsi="Yu Gothic" w:hint="eastAsia"/>
          <w:sz w:val="20"/>
        </w:rPr>
        <w:t>、</w:t>
      </w:r>
      <w:r>
        <w:rPr>
          <w:rFonts w:ascii="Yu Gothic" w:eastAsia="Yu Gothic" w:hAnsi="Yu Gothic" w:hint="eastAsia"/>
          <w:sz w:val="20"/>
        </w:rPr>
        <w:t>協議額を記載し</w:t>
      </w:r>
      <w:r w:rsidR="00F72FA7">
        <w:rPr>
          <w:rFonts w:ascii="Yu Gothic" w:eastAsia="Yu Gothic" w:hAnsi="Yu Gothic" w:hint="eastAsia"/>
          <w:sz w:val="20"/>
        </w:rPr>
        <w:t>、</w:t>
      </w:r>
      <w:r>
        <w:rPr>
          <w:rFonts w:ascii="Yu Gothic" w:eastAsia="Yu Gothic" w:hAnsi="Yu Gothic" w:hint="eastAsia"/>
          <w:sz w:val="20"/>
        </w:rPr>
        <w:t>協議額の内訳明細及び算出根拠を添付すること。</w:t>
      </w:r>
    </w:p>
    <w:sectPr w:rsidR="00187E05">
      <w:pgSz w:w="11906" w:h="16838"/>
      <w:pgMar w:top="1000" w:right="1446" w:bottom="1000" w:left="1440" w:header="480" w:footer="992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E9F" w14:textId="77777777" w:rsidR="009A1FB1" w:rsidRDefault="009A1FB1">
      <w:r>
        <w:separator/>
      </w:r>
    </w:p>
  </w:endnote>
  <w:endnote w:type="continuationSeparator" w:id="0">
    <w:p w14:paraId="5FCD121B" w14:textId="77777777" w:rsidR="009A1FB1" w:rsidRDefault="009A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E6EA" w14:textId="77777777" w:rsidR="009A1FB1" w:rsidRDefault="009A1FB1">
      <w:r>
        <w:separator/>
      </w:r>
    </w:p>
  </w:footnote>
  <w:footnote w:type="continuationSeparator" w:id="0">
    <w:p w14:paraId="031BC0C2" w14:textId="77777777" w:rsidR="009A1FB1" w:rsidRDefault="009A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1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05"/>
    <w:rsid w:val="00187E05"/>
    <w:rsid w:val="009A1FB1"/>
    <w:rsid w:val="00C44DF3"/>
    <w:rsid w:val="00F72FA7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69DC8"/>
  <w15:chartTrackingRefBased/>
  <w15:docId w15:val="{50ED7ADF-4C09-415B-A91D-60B0C134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</w:style>
  <w:style w:type="character" w:customStyle="1" w:styleId="a5">
    <w:name w:val="コメント文字列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rFonts w:ascii="ＭＳ 明朝" w:eastAsia="ＭＳ 明朝" w:hAnsi="ＭＳ 明朝"/>
      <w:b/>
      <w:sz w:val="2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Pr>
      <w:rFonts w:ascii="ＭＳ 明朝" w:eastAsia="ＭＳ 明朝" w:hAnsi="ＭＳ 明朝"/>
      <w:sz w:val="22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Pr>
      <w:rFonts w:ascii="ＭＳ 明朝" w:eastAsia="ＭＳ 明朝" w:hAnsi="ＭＳ 明朝"/>
      <w:sz w:val="22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畠岡　大輔</cp:lastModifiedBy>
  <cp:revision>7</cp:revision>
  <cp:lastPrinted>2018-09-19T23:38:00Z</cp:lastPrinted>
  <dcterms:created xsi:type="dcterms:W3CDTF">2018-09-26T00:21:00Z</dcterms:created>
  <dcterms:modified xsi:type="dcterms:W3CDTF">2026-03-16T12:56:00Z</dcterms:modified>
</cp:coreProperties>
</file>